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038886" w14:textId="77777777" w:rsidR="00624123" w:rsidRDefault="000F3781">
      <w:r>
        <w:t>Sanderson</w:t>
      </w:r>
    </w:p>
    <w:p w14:paraId="26996CD9" w14:textId="77777777" w:rsidR="000F3781" w:rsidRDefault="000F3781">
      <w:r>
        <w:t>Sport Psychology</w:t>
      </w:r>
    </w:p>
    <w:p w14:paraId="66F19772" w14:textId="77777777" w:rsidR="000F3781" w:rsidRDefault="000F3781">
      <w:r>
        <w:t>Chapter 10: Team Cohesion</w:t>
      </w:r>
    </w:p>
    <w:p w14:paraId="5D4BEFB7" w14:textId="77777777" w:rsidR="000F3781" w:rsidRDefault="000F3781">
      <w:r>
        <w:t>Outline</w:t>
      </w:r>
    </w:p>
    <w:p w14:paraId="4538309F" w14:textId="77777777" w:rsidR="000F3781" w:rsidRDefault="000F3781"/>
    <w:p w14:paraId="17AE283E" w14:textId="77777777" w:rsidR="000F3781" w:rsidRDefault="000F3781" w:rsidP="000F3781">
      <w:pPr>
        <w:pStyle w:val="ListParagraph"/>
        <w:numPr>
          <w:ilvl w:val="0"/>
          <w:numId w:val="1"/>
        </w:numPr>
      </w:pPr>
      <w:r>
        <w:t>Understanding Team Cohesion</w:t>
      </w:r>
    </w:p>
    <w:p w14:paraId="2021FD15" w14:textId="0FF8FEA0" w:rsidR="00584BC5" w:rsidRDefault="00E22844" w:rsidP="00584BC5">
      <w:pPr>
        <w:pStyle w:val="ListParagraph"/>
      </w:pPr>
      <w:r>
        <w:t>-Cohesion: A</w:t>
      </w:r>
      <w:r w:rsidR="00584BC5">
        <w:t xml:space="preserve"> dynamic and social process which is reflected in the tendency of a group to stick together and remain united in the pursuit of goals and objectives.</w:t>
      </w:r>
    </w:p>
    <w:p w14:paraId="0F4A9C42" w14:textId="77777777" w:rsidR="000F3781" w:rsidRDefault="000F3781" w:rsidP="000F3781">
      <w:pPr>
        <w:pStyle w:val="ListParagraph"/>
        <w:numPr>
          <w:ilvl w:val="1"/>
          <w:numId w:val="1"/>
        </w:numPr>
      </w:pPr>
      <w:r>
        <w:t>Types of Cohesion</w:t>
      </w:r>
    </w:p>
    <w:p w14:paraId="6C938CFF" w14:textId="3AF6530F" w:rsidR="00AF19B1" w:rsidRDefault="00E22844" w:rsidP="00E22844">
      <w:pPr>
        <w:ind w:left="1440"/>
      </w:pPr>
      <w:r>
        <w:t>-</w:t>
      </w:r>
      <w:r w:rsidR="00537294">
        <w:t>Task Cohesion</w:t>
      </w:r>
      <w:r>
        <w:t xml:space="preserve">: </w:t>
      </w:r>
      <w:r w:rsidR="00AF19B1">
        <w:t>Describes the degree to which group members work together to achieve common goals.</w:t>
      </w:r>
    </w:p>
    <w:p w14:paraId="74CD17ED" w14:textId="65A5C00D" w:rsidR="00AF19B1" w:rsidRDefault="00E22844" w:rsidP="00E22844">
      <w:pPr>
        <w:ind w:left="1440"/>
      </w:pPr>
      <w:r>
        <w:t>-</w:t>
      </w:r>
      <w:r w:rsidR="00E72F06">
        <w:t>S</w:t>
      </w:r>
      <w:r w:rsidR="00AF19B1">
        <w:t>ocial cohesion</w:t>
      </w:r>
      <w:r>
        <w:t xml:space="preserve">: </w:t>
      </w:r>
      <w:r w:rsidR="00AF19B1">
        <w:t>Describes the degree to which members of a group like each other and enjoy each other’s company.</w:t>
      </w:r>
    </w:p>
    <w:p w14:paraId="5E4CFB18" w14:textId="7CFC5C38" w:rsidR="00E22844" w:rsidRDefault="00E22844" w:rsidP="00E22844">
      <w:pPr>
        <w:ind w:left="1440"/>
      </w:pPr>
      <w:r>
        <w:t>-</w:t>
      </w:r>
      <w:r w:rsidR="003D221C">
        <w:t>The conceptual model of team cohesion describes the importance of also distinguishing between athletes’ own ind</w:t>
      </w:r>
      <w:r w:rsidR="0020334B">
        <w:t xml:space="preserve">ividual </w:t>
      </w:r>
      <w:r w:rsidR="003D221C">
        <w:t xml:space="preserve">attraction to the group versus his or her feelings about the </w:t>
      </w:r>
      <w:bookmarkStart w:id="0" w:name="_GoBack"/>
      <w:bookmarkEnd w:id="0"/>
      <w:r w:rsidR="006B538E">
        <w:t>group</w:t>
      </w:r>
      <w:r w:rsidR="003D221C">
        <w:t>.</w:t>
      </w:r>
    </w:p>
    <w:p w14:paraId="1D907CD2" w14:textId="7972F006" w:rsidR="008D6C47" w:rsidRDefault="008D6C47" w:rsidP="00E22844">
      <w:pPr>
        <w:ind w:left="1440"/>
      </w:pPr>
      <w:r>
        <w:t>-</w:t>
      </w:r>
      <w:r w:rsidR="000277B2">
        <w:t>Athletes who have high individual attraction to the group enjoy spending time with team members (individual attraction to the group—social cohesion) and like the team’s style of play (individual attraction to the group—task cohesion).</w:t>
      </w:r>
    </w:p>
    <w:p w14:paraId="3CC33C94" w14:textId="19808106" w:rsidR="000277B2" w:rsidRDefault="000277B2" w:rsidP="00E22844">
      <w:pPr>
        <w:ind w:left="1440"/>
      </w:pPr>
      <w:r>
        <w:t>-Athletes who feel that team members are integrated with one another believe team members hang out together even in the off-season (group integration—social cohesion) and that team members have shared goals and take responsibility together for losses (group integration—task cohesion).</w:t>
      </w:r>
    </w:p>
    <w:p w14:paraId="2C3F5C9D" w14:textId="7E99B7CC" w:rsidR="00683698" w:rsidRDefault="000F3781" w:rsidP="00AB1058">
      <w:pPr>
        <w:pStyle w:val="ListParagraph"/>
        <w:numPr>
          <w:ilvl w:val="1"/>
          <w:numId w:val="1"/>
        </w:numPr>
      </w:pPr>
      <w:r>
        <w:t>The Development of Cohesion</w:t>
      </w:r>
    </w:p>
    <w:p w14:paraId="6A2D02AB" w14:textId="30EF8BD6" w:rsidR="00AB1058" w:rsidRDefault="00AB1058" w:rsidP="00AB1058">
      <w:pPr>
        <w:pStyle w:val="ListParagraph"/>
        <w:numPr>
          <w:ilvl w:val="2"/>
          <w:numId w:val="1"/>
        </w:numPr>
      </w:pPr>
      <w:r>
        <w:t>The Linear Model: All groups go through four developmental stages; forming, storming, norming, performing.</w:t>
      </w:r>
      <w:r w:rsidR="008C791E">
        <w:t xml:space="preserve"> The amount of time spent in each stage and the order of the stages varies.</w:t>
      </w:r>
      <w:r w:rsidR="003A17FB">
        <w:t xml:space="preserve"> Cohesion is highest at the culmination of the four stages.</w:t>
      </w:r>
    </w:p>
    <w:p w14:paraId="75F9975E" w14:textId="360FCAF0" w:rsidR="008C791E" w:rsidRDefault="008C791E" w:rsidP="008C791E">
      <w:pPr>
        <w:pStyle w:val="ListParagraph"/>
        <w:numPr>
          <w:ilvl w:val="2"/>
          <w:numId w:val="1"/>
        </w:numPr>
      </w:pPr>
      <w:r>
        <w:t xml:space="preserve">The </w:t>
      </w:r>
      <w:proofErr w:type="spellStart"/>
      <w:r>
        <w:t>Pendular</w:t>
      </w:r>
      <w:proofErr w:type="spellEnd"/>
      <w:r>
        <w:t xml:space="preserve"> Model: Cohesion changes</w:t>
      </w:r>
      <w:r w:rsidR="0076413E">
        <w:t xml:space="preserve"> (increases and decreases)</w:t>
      </w:r>
      <w:r>
        <w:t xml:space="preserve"> over time within a given team.</w:t>
      </w:r>
    </w:p>
    <w:p w14:paraId="48B6C8F5" w14:textId="57D1AAE5" w:rsidR="008C791E" w:rsidRDefault="008C791E" w:rsidP="008C791E">
      <w:pPr>
        <w:pStyle w:val="ListParagraph"/>
        <w:numPr>
          <w:ilvl w:val="2"/>
          <w:numId w:val="1"/>
        </w:numPr>
      </w:pPr>
      <w:r>
        <w:t>The Life Cycle Model: Cohesion changes over time within a group. Group members come to</w:t>
      </w:r>
      <w:r w:rsidR="003A17FB">
        <w:t xml:space="preserve">gether for a particular reason and increase </w:t>
      </w:r>
      <w:r>
        <w:t>cohesion over tim</w:t>
      </w:r>
      <w:r w:rsidR="003A17FB">
        <w:t>e until the group ends of changes in some distinct way</w:t>
      </w:r>
      <w:r>
        <w:t>. This model mirrors life (birth, growth, death).</w:t>
      </w:r>
    </w:p>
    <w:p w14:paraId="45F69C67" w14:textId="77777777" w:rsidR="000F3781" w:rsidRDefault="000F3781" w:rsidP="000F3781">
      <w:pPr>
        <w:pStyle w:val="ListParagraph"/>
        <w:numPr>
          <w:ilvl w:val="1"/>
          <w:numId w:val="1"/>
        </w:numPr>
      </w:pPr>
      <w:r>
        <w:t>Measuring Cohesion</w:t>
      </w:r>
    </w:p>
    <w:p w14:paraId="5409F58B" w14:textId="03056C8B" w:rsidR="00A626DB" w:rsidRDefault="00A07AFE" w:rsidP="00A626DB">
      <w:pPr>
        <w:pStyle w:val="ListParagraph"/>
        <w:ind w:left="1440"/>
      </w:pPr>
      <w:r>
        <w:t>-Direct measurement: Team members are simply asked various questions about their feelings towards the team and team members.</w:t>
      </w:r>
    </w:p>
    <w:p w14:paraId="2BB2BCE5" w14:textId="5823095E" w:rsidR="00A07AFE" w:rsidRDefault="00A07AFE" w:rsidP="00A626DB">
      <w:pPr>
        <w:pStyle w:val="ListParagraph"/>
        <w:ind w:left="1440"/>
      </w:pPr>
      <w:r>
        <w:tab/>
        <w:t>-Sports Cohesiveness Questionnaire (Martens &amp; Peterson, 1971)</w:t>
      </w:r>
    </w:p>
    <w:p w14:paraId="532B36DC" w14:textId="0B4DB52E" w:rsidR="00A07AFE" w:rsidRDefault="00A07AFE" w:rsidP="00A07AFE">
      <w:pPr>
        <w:pStyle w:val="ListParagraph"/>
        <w:ind w:left="2160"/>
      </w:pPr>
      <w:r>
        <w:t>-Group Environment Questionnaire: Measures team members’ attraction in four distinct</w:t>
      </w:r>
      <w:r w:rsidR="00E33DE5">
        <w:t xml:space="preserve"> ways across two dimensions (social and task aspects of team members’ individual attraction to the group and social and task aspects of the group’s integration).</w:t>
      </w:r>
    </w:p>
    <w:p w14:paraId="0E37BCAB" w14:textId="7AB105CF" w:rsidR="00E33DE5" w:rsidRDefault="00E33DE5" w:rsidP="00E33DE5">
      <w:r>
        <w:tab/>
      </w:r>
      <w:r>
        <w:tab/>
        <w:t>-Indirect measurement</w:t>
      </w:r>
    </w:p>
    <w:p w14:paraId="25E91AAC" w14:textId="6E841020" w:rsidR="00E33DE5" w:rsidRDefault="00E33DE5" w:rsidP="00E33DE5">
      <w:pPr>
        <w:ind w:left="2160"/>
      </w:pPr>
      <w:r>
        <w:lastRenderedPageBreak/>
        <w:t>-</w:t>
      </w:r>
      <w:proofErr w:type="spellStart"/>
      <w:r>
        <w:t>Sociograms</w:t>
      </w:r>
      <w:proofErr w:type="spellEnd"/>
      <w:r>
        <w:t>: Describe interpersonal relationships within formal or informal groups. This information can be used to examine social networks, including popularity, isolation, and specific friendship clusters.</w:t>
      </w:r>
    </w:p>
    <w:p w14:paraId="20DAE5D3" w14:textId="77777777" w:rsidR="000F3781" w:rsidRDefault="000F3781" w:rsidP="000F3781">
      <w:pPr>
        <w:pStyle w:val="ListParagraph"/>
        <w:numPr>
          <w:ilvl w:val="0"/>
          <w:numId w:val="1"/>
        </w:numPr>
      </w:pPr>
      <w:r>
        <w:t>Factors Influencing Team Cohesion</w:t>
      </w:r>
    </w:p>
    <w:p w14:paraId="263075CF" w14:textId="3BB52512" w:rsidR="009E5041" w:rsidRDefault="009E5041" w:rsidP="009E5041">
      <w:pPr>
        <w:pStyle w:val="ListParagraph"/>
      </w:pPr>
      <w:r>
        <w:t>-Carron’s Model of Cohesion on Sports Teams</w:t>
      </w:r>
    </w:p>
    <w:p w14:paraId="08AF914B" w14:textId="77777777" w:rsidR="000F3781" w:rsidRDefault="000F3781" w:rsidP="000F3781">
      <w:pPr>
        <w:pStyle w:val="ListParagraph"/>
        <w:numPr>
          <w:ilvl w:val="1"/>
          <w:numId w:val="1"/>
        </w:numPr>
      </w:pPr>
      <w:r>
        <w:t>Environmental Factors</w:t>
      </w:r>
    </w:p>
    <w:p w14:paraId="2F5C08B2" w14:textId="38BFE3F5" w:rsidR="009E5041" w:rsidRDefault="009E5041" w:rsidP="009E5041">
      <w:pPr>
        <w:ind w:left="1440"/>
      </w:pPr>
      <w:r>
        <w:t>-Contractual responsibility</w:t>
      </w:r>
    </w:p>
    <w:p w14:paraId="4900A4D2" w14:textId="6DA89E7E" w:rsidR="009E5041" w:rsidRDefault="009E5041" w:rsidP="009E5041">
      <w:pPr>
        <w:ind w:left="1440"/>
      </w:pPr>
      <w:r>
        <w:t>-Organizational orientation</w:t>
      </w:r>
      <w:r w:rsidR="00E8034D">
        <w:t xml:space="preserve"> (the organization’s distinct goals and strategies), which can va</w:t>
      </w:r>
      <w:r w:rsidR="00884FAF">
        <w:t>ry as a function of the sex, age</w:t>
      </w:r>
      <w:r w:rsidR="00E8034D">
        <w:t>, skill, and/or level of competition of the team.</w:t>
      </w:r>
    </w:p>
    <w:p w14:paraId="5265A237" w14:textId="77777777" w:rsidR="000F3781" w:rsidRDefault="000F3781" w:rsidP="000F3781">
      <w:pPr>
        <w:pStyle w:val="ListParagraph"/>
        <w:numPr>
          <w:ilvl w:val="1"/>
          <w:numId w:val="1"/>
        </w:numPr>
      </w:pPr>
      <w:r>
        <w:t>Personal Factors</w:t>
      </w:r>
    </w:p>
    <w:p w14:paraId="28EE3338" w14:textId="78221C21" w:rsidR="00E83F03" w:rsidRDefault="00E83F03" w:rsidP="00E83F03">
      <w:pPr>
        <w:pStyle w:val="ListParagraph"/>
        <w:ind w:left="1440"/>
      </w:pPr>
      <w:r>
        <w:t>-Demographic factor</w:t>
      </w:r>
      <w:r w:rsidR="00092BB8">
        <w:t>s</w:t>
      </w:r>
      <w:r>
        <w:t xml:space="preserve"> such as age and gender, personality traits, and motivation can influence the development of team cohesion. </w:t>
      </w:r>
    </w:p>
    <w:p w14:paraId="6A8BAFBD" w14:textId="77777777" w:rsidR="00E83F03" w:rsidRDefault="00E83F03" w:rsidP="00E83F03">
      <w:pPr>
        <w:pStyle w:val="ListParagraph"/>
        <w:ind w:left="2160"/>
      </w:pPr>
      <w:r>
        <w:t>-Athletes who are securely attached report higher levels of social cohesion.</w:t>
      </w:r>
    </w:p>
    <w:p w14:paraId="799CF6E0" w14:textId="3C4A5873" w:rsidR="00FD6BDE" w:rsidRDefault="00E83F03" w:rsidP="007E2F31">
      <w:pPr>
        <w:pStyle w:val="ListParagraph"/>
        <w:ind w:left="2160"/>
      </w:pPr>
      <w:r>
        <w:t>-Athletes with higher levels of intrinsic motivation for participating in their sport show higher levels of both task and social cohesion.</w:t>
      </w:r>
    </w:p>
    <w:p w14:paraId="5069ADAB" w14:textId="4F0C7188" w:rsidR="00FD6BDE" w:rsidRDefault="00FD6BDE" w:rsidP="007E2F31">
      <w:pPr>
        <w:pStyle w:val="ListParagraph"/>
        <w:ind w:left="1440"/>
      </w:pPr>
      <w:r>
        <w:t>-</w:t>
      </w:r>
      <w:r w:rsidR="007E2F31">
        <w:t>An athlete’s s</w:t>
      </w:r>
      <w:r>
        <w:t>atisfaction</w:t>
      </w:r>
      <w:r w:rsidR="007E2F31">
        <w:t xml:space="preserve"> with their involvement on the team can influence team cohesion</w:t>
      </w:r>
    </w:p>
    <w:p w14:paraId="4F2841AC" w14:textId="30EB57E7" w:rsidR="009F0D95" w:rsidRDefault="007E2F31" w:rsidP="009F0D95">
      <w:pPr>
        <w:pStyle w:val="ListParagraph"/>
        <w:ind w:left="1440"/>
      </w:pPr>
      <w:r>
        <w:t>-The mindset athletes bring to their own experience predicts level of cohesion.</w:t>
      </w:r>
    </w:p>
    <w:p w14:paraId="41FC64ED" w14:textId="3584974F" w:rsidR="00FD6BDE" w:rsidRDefault="000F3781" w:rsidP="00E17469">
      <w:pPr>
        <w:pStyle w:val="ListParagraph"/>
        <w:numPr>
          <w:ilvl w:val="1"/>
          <w:numId w:val="1"/>
        </w:numPr>
      </w:pPr>
      <w:r>
        <w:t>Team Factors</w:t>
      </w:r>
    </w:p>
    <w:p w14:paraId="6A63F7CC" w14:textId="539B94D3" w:rsidR="00FD6BDE" w:rsidRDefault="00FD6BDE" w:rsidP="00FD6BDE">
      <w:pPr>
        <w:pStyle w:val="ListParagraph"/>
        <w:ind w:left="1440"/>
      </w:pPr>
      <w:r>
        <w:t xml:space="preserve">-Team </w:t>
      </w:r>
      <w:r w:rsidR="00E17469">
        <w:t>factors refer to various characteristics of the team itself, including team stability, size of team, type of sport, and athletes’ position on the team.</w:t>
      </w:r>
    </w:p>
    <w:p w14:paraId="12A93FA4" w14:textId="5DD44A39" w:rsidR="00E17469" w:rsidRDefault="00E17469" w:rsidP="00FD6BDE">
      <w:pPr>
        <w:pStyle w:val="ListParagraph"/>
        <w:ind w:left="1440"/>
      </w:pPr>
      <w:r>
        <w:t xml:space="preserve">-Teams that stay together for a long time tend to have higher levels of cohesion than teams with less consistency in players from year to year (Brawley, 1990; Carron, 1982; Donnelly, Carron, &amp; </w:t>
      </w:r>
      <w:proofErr w:type="spellStart"/>
      <w:r>
        <w:t>Chelladurai</w:t>
      </w:r>
      <w:proofErr w:type="spellEnd"/>
      <w:r>
        <w:t>, 1978).</w:t>
      </w:r>
    </w:p>
    <w:p w14:paraId="3177D933" w14:textId="6A508D6C" w:rsidR="00E17469" w:rsidRDefault="00E17469" w:rsidP="00E17469">
      <w:pPr>
        <w:pStyle w:val="ListParagraph"/>
        <w:ind w:left="2160"/>
      </w:pPr>
      <w:r>
        <w:t>-Teams with greater stability may show greater cohesion because players have a chance to get to know each other better and this establish higher levels of trust.</w:t>
      </w:r>
    </w:p>
    <w:p w14:paraId="2F4E4872" w14:textId="099C9D80" w:rsidR="00E17469" w:rsidRDefault="00E17469" w:rsidP="00E17469">
      <w:pPr>
        <w:pStyle w:val="ListParagraph"/>
        <w:ind w:left="2160"/>
      </w:pPr>
      <w:r>
        <w:t>-More stable teams may also form a stronger group identity, which predicts greater cohesion.</w:t>
      </w:r>
    </w:p>
    <w:p w14:paraId="5852FF35" w14:textId="782B4873" w:rsidR="00E17469" w:rsidRDefault="00E17469" w:rsidP="00E17469">
      <w:pPr>
        <w:ind w:left="1440"/>
      </w:pPr>
      <w:r>
        <w:t>-Teams in which the athletes spend more time in close proximity may develop greater cohesion.</w:t>
      </w:r>
    </w:p>
    <w:p w14:paraId="2F875A8A" w14:textId="2C193B54" w:rsidR="00E17469" w:rsidRDefault="00E17469" w:rsidP="00E17469">
      <w:pPr>
        <w:ind w:left="2160"/>
      </w:pPr>
      <w:r>
        <w:t>-High school teams tend to be more cohesive than college teams, in part because high school players have often known each other longer than college players (</w:t>
      </w:r>
      <w:proofErr w:type="spellStart"/>
      <w:r>
        <w:t>Granito</w:t>
      </w:r>
      <w:proofErr w:type="spellEnd"/>
      <w:r>
        <w:t xml:space="preserve"> &amp; Rainey, 1988).</w:t>
      </w:r>
    </w:p>
    <w:p w14:paraId="5F05C188" w14:textId="2981A36C" w:rsidR="00E17469" w:rsidRDefault="00E17469" w:rsidP="00E17469">
      <w:pPr>
        <w:ind w:left="1440"/>
      </w:pPr>
      <w:r>
        <w:t xml:space="preserve">-Small teams are generally more cohesive than larger teams, presumably because players have more of a chance to really get to know one another (Carron &amp; Spink, 1995; Mullen &amp; Copper, 1994; </w:t>
      </w:r>
      <w:proofErr w:type="spellStart"/>
      <w:r>
        <w:t>Widmeyer</w:t>
      </w:r>
      <w:proofErr w:type="spellEnd"/>
      <w:r>
        <w:t>, Brawley, &amp; Carron, 1990).</w:t>
      </w:r>
    </w:p>
    <w:p w14:paraId="1F55873A" w14:textId="69B09F7A" w:rsidR="00C80CA7" w:rsidRDefault="00C80CA7" w:rsidP="00C80CA7">
      <w:pPr>
        <w:ind w:left="2160"/>
      </w:pPr>
      <w:r>
        <w:t>-Team members in larger groups can have a tendency to reduce effort (social loafing).</w:t>
      </w:r>
    </w:p>
    <w:p w14:paraId="37E2EDDA" w14:textId="34BCEC09" w:rsidR="00C80CA7" w:rsidRDefault="004633E8" w:rsidP="004633E8">
      <w:pPr>
        <w:ind w:left="2160"/>
      </w:pPr>
      <w:r>
        <w:t>-Team members on larger teams may not feel motivated to give full effort during practice because they question whether such efforts with even be noted.</w:t>
      </w:r>
    </w:p>
    <w:p w14:paraId="4EB7F015" w14:textId="3DDAAE36" w:rsidR="004633E8" w:rsidRDefault="004633E8" w:rsidP="005D2133">
      <w:pPr>
        <w:ind w:left="1440"/>
      </w:pPr>
      <w:r>
        <w:t>-</w:t>
      </w:r>
      <w:r w:rsidR="005D2133">
        <w:t>Cohesion may also be higher within some members of a team compared with others and on teams playing particular sports.</w:t>
      </w:r>
    </w:p>
    <w:p w14:paraId="52DC5DB3" w14:textId="6696386F" w:rsidR="00936CA9" w:rsidRDefault="00936CA9" w:rsidP="00221F5F">
      <w:pPr>
        <w:ind w:left="2160"/>
      </w:pPr>
      <w:r>
        <w:t xml:space="preserve">-Starters tend to show </w:t>
      </w:r>
      <w:r w:rsidR="00221F5F">
        <w:t>higher levels of both task and social cohesion than nonstarters (</w:t>
      </w:r>
      <w:proofErr w:type="spellStart"/>
      <w:r w:rsidR="00221F5F">
        <w:t>Bergeles</w:t>
      </w:r>
      <w:proofErr w:type="spellEnd"/>
      <w:r w:rsidR="00221F5F">
        <w:t xml:space="preserve"> &amp; </w:t>
      </w:r>
      <w:proofErr w:type="spellStart"/>
      <w:r w:rsidR="00221F5F">
        <w:t>Hatziharistos</w:t>
      </w:r>
      <w:proofErr w:type="spellEnd"/>
      <w:r w:rsidR="00221F5F">
        <w:t xml:space="preserve">, 2003; </w:t>
      </w:r>
      <w:proofErr w:type="spellStart"/>
      <w:r w:rsidR="00221F5F">
        <w:t>Filho</w:t>
      </w:r>
      <w:proofErr w:type="spellEnd"/>
      <w:r w:rsidR="00221F5F">
        <w:t xml:space="preserve">, </w:t>
      </w:r>
      <w:proofErr w:type="spellStart"/>
      <w:r w:rsidR="00221F5F">
        <w:t>Tenenbaum</w:t>
      </w:r>
      <w:proofErr w:type="spellEnd"/>
      <w:r w:rsidR="00221F5F">
        <w:t xml:space="preserve">, &amp; Yang, 2014; </w:t>
      </w:r>
      <w:proofErr w:type="spellStart"/>
      <w:r w:rsidR="00221F5F">
        <w:t>Granito</w:t>
      </w:r>
      <w:proofErr w:type="spellEnd"/>
      <w:r w:rsidR="00221F5F">
        <w:t xml:space="preserve"> &amp; Rainey, 1988; </w:t>
      </w:r>
      <w:proofErr w:type="spellStart"/>
      <w:r w:rsidR="00221F5F">
        <w:t>Widmeyer</w:t>
      </w:r>
      <w:proofErr w:type="spellEnd"/>
      <w:r w:rsidR="00221F5F">
        <w:t xml:space="preserve"> &amp; Williams, 1991)</w:t>
      </w:r>
    </w:p>
    <w:p w14:paraId="199187E6" w14:textId="2759D4EE" w:rsidR="00666F03" w:rsidRDefault="00666F03" w:rsidP="00221F5F">
      <w:pPr>
        <w:ind w:left="2160"/>
      </w:pPr>
      <w:r>
        <w:t>-Soccer players feel more task cohesion than do baseball players, possibly because soccer requires much more interaction and coordination (Murray, 2006).</w:t>
      </w:r>
    </w:p>
    <w:p w14:paraId="1C6B9B4C" w14:textId="328AB642" w:rsidR="001B66AF" w:rsidRDefault="001B66AF" w:rsidP="00221F5F">
      <w:pPr>
        <w:ind w:left="2160"/>
      </w:pPr>
      <w:r>
        <w:t xml:space="preserve">-Athletes in individual sports such as swimming, golf, and track and field, who feel connected with teammates in their pursuit of a shared outcome also report higher levels of cohesion (Evans &amp; </w:t>
      </w:r>
      <w:proofErr w:type="spellStart"/>
      <w:r>
        <w:t>Eys</w:t>
      </w:r>
      <w:proofErr w:type="spellEnd"/>
      <w:r>
        <w:t>, 2015). Individual-sport Olympic athletes can be an example of this.</w:t>
      </w:r>
    </w:p>
    <w:p w14:paraId="253DB07C" w14:textId="31332E1B" w:rsidR="007A64D9" w:rsidRPr="005D46D9" w:rsidRDefault="007A64D9" w:rsidP="007A64D9">
      <w:pPr>
        <w:rPr>
          <w:b/>
        </w:rPr>
      </w:pPr>
      <w:r>
        <w:tab/>
      </w:r>
      <w:r>
        <w:tab/>
      </w:r>
      <w:r w:rsidRPr="005D46D9">
        <w:rPr>
          <w:b/>
        </w:rPr>
        <w:t>Focus on Neuroscience: The Power of Group Identification</w:t>
      </w:r>
    </w:p>
    <w:p w14:paraId="4AA838E6" w14:textId="692C731D" w:rsidR="007A64D9" w:rsidRPr="005D46D9" w:rsidRDefault="005D46D9" w:rsidP="005D46D9">
      <w:pPr>
        <w:ind w:left="1440"/>
        <w:rPr>
          <w:b/>
        </w:rPr>
      </w:pPr>
      <w:r w:rsidRPr="005D46D9">
        <w:rPr>
          <w:b/>
        </w:rPr>
        <w:t>Researchers used an MRI machine to demonstrate that different regions of the brain are activated depending on whether a sports fan is watching their team succeeding or their rival team failing (positive plays), or their team failing or their rival team succeeding (negative plays).</w:t>
      </w:r>
      <w:r>
        <w:rPr>
          <w:b/>
        </w:rPr>
        <w:t xml:space="preserve"> This finding suggests that group identity is a core part of our identity, even when that group is not a specific team we are on but merely a team we support as a fan.</w:t>
      </w:r>
    </w:p>
    <w:p w14:paraId="2F96C992" w14:textId="77777777" w:rsidR="000F3781" w:rsidRDefault="000F3781" w:rsidP="000F3781">
      <w:pPr>
        <w:pStyle w:val="ListParagraph"/>
        <w:numPr>
          <w:ilvl w:val="1"/>
          <w:numId w:val="1"/>
        </w:numPr>
      </w:pPr>
      <w:r>
        <w:t>Leadership Factors</w:t>
      </w:r>
    </w:p>
    <w:p w14:paraId="7534E8B1" w14:textId="3AEDAB0B" w:rsidR="00E73C14" w:rsidRDefault="00FA7F80" w:rsidP="00FA7F80">
      <w:pPr>
        <w:pStyle w:val="ListParagraph"/>
        <w:ind w:left="1440"/>
      </w:pPr>
      <w:r>
        <w:t>-Leadership factors describe the style and behaviors that coaches and captains demonstrate toward team members.</w:t>
      </w:r>
    </w:p>
    <w:p w14:paraId="7EB343AA" w14:textId="4A882EA6" w:rsidR="00591A71" w:rsidRDefault="00591A71" w:rsidP="00FA7F80">
      <w:pPr>
        <w:pStyle w:val="ListParagraph"/>
        <w:ind w:left="1440"/>
      </w:pPr>
      <w:r>
        <w:t xml:space="preserve">-Team leaders have a substantial influence on team cohesion (Mach, Dolan, &amp; </w:t>
      </w:r>
      <w:proofErr w:type="spellStart"/>
      <w:r>
        <w:t>Tzafrir</w:t>
      </w:r>
      <w:proofErr w:type="spellEnd"/>
      <w:r>
        <w:t>, 2010)</w:t>
      </w:r>
    </w:p>
    <w:p w14:paraId="1E90FAAE" w14:textId="10A76C5E" w:rsidR="00FA7F80" w:rsidRDefault="00FA7F80" w:rsidP="00591A71">
      <w:pPr>
        <w:pStyle w:val="ListParagraph"/>
        <w:ind w:left="2160"/>
      </w:pPr>
      <w:r>
        <w:t>-Team leaders who provide clear, consistent, and unambiguous communication about team goals and tasks, as well as each team member’s role, create a stronger sense of cohesion</w:t>
      </w:r>
      <w:r w:rsidR="00591A71">
        <w:t xml:space="preserve"> (Brawley, Carron, &amp; </w:t>
      </w:r>
      <w:proofErr w:type="spellStart"/>
      <w:r w:rsidR="00591A71">
        <w:t>Widmeyer</w:t>
      </w:r>
      <w:proofErr w:type="spellEnd"/>
      <w:r w:rsidR="00591A71">
        <w:t xml:space="preserve">, 1993; </w:t>
      </w:r>
      <w:proofErr w:type="spellStart"/>
      <w:r w:rsidR="00591A71">
        <w:t>Westre</w:t>
      </w:r>
      <w:proofErr w:type="spellEnd"/>
      <w:r w:rsidR="00591A71">
        <w:t xml:space="preserve"> &amp; Weiss, 1991)</w:t>
      </w:r>
      <w:r>
        <w:t>.</w:t>
      </w:r>
    </w:p>
    <w:p w14:paraId="01F515F6" w14:textId="714DDB53" w:rsidR="00591A71" w:rsidRDefault="00591A71" w:rsidP="00591A71">
      <w:pPr>
        <w:pStyle w:val="ListParagraph"/>
        <w:ind w:left="2160"/>
      </w:pPr>
      <w:r>
        <w:t xml:space="preserve">-Athletes who feel compatible with their coaches report higher levels of cohesion (Carron &amp; </w:t>
      </w:r>
      <w:proofErr w:type="spellStart"/>
      <w:r>
        <w:t>Chelladurai</w:t>
      </w:r>
      <w:proofErr w:type="spellEnd"/>
      <w:r>
        <w:t>, 1981).</w:t>
      </w:r>
    </w:p>
    <w:p w14:paraId="52E3F17E" w14:textId="0C65ED7B" w:rsidR="00591A71" w:rsidRDefault="00591A71" w:rsidP="00591A71">
      <w:pPr>
        <w:pStyle w:val="ListParagraph"/>
        <w:ind w:left="2160"/>
      </w:pPr>
      <w:r>
        <w:t xml:space="preserve">-Athletes who feel more connected to their coaches report even higher levels of task cohesion than social cohesion (Jowett &amp; </w:t>
      </w:r>
      <w:proofErr w:type="spellStart"/>
      <w:r>
        <w:t>Chaundy</w:t>
      </w:r>
      <w:proofErr w:type="spellEnd"/>
      <w:r>
        <w:t>, 2004), whereas peer leadership is a stronger predictor of social cohesion than coach leadership (Price &amp; Weiss, 2013).</w:t>
      </w:r>
    </w:p>
    <w:p w14:paraId="2C3D4640" w14:textId="65267F2C" w:rsidR="00795C2B" w:rsidRDefault="00795C2B" w:rsidP="00591A71">
      <w:pPr>
        <w:pStyle w:val="ListParagraph"/>
        <w:ind w:left="2160"/>
      </w:pPr>
      <w:r>
        <w:t>-High school coaches’ use of verbal behaviors, such as giving personal examples and talking individually with athletes before practices and games, predicts higher levels of both task cohesion and social cohesion (</w:t>
      </w:r>
      <w:proofErr w:type="spellStart"/>
      <w:r>
        <w:t>Turman</w:t>
      </w:r>
      <w:proofErr w:type="spellEnd"/>
      <w:r>
        <w:t>, 2008). Coaches’ use of particular nonverbal behaviors, such as looking and smiling at athletes when speaking, predicted both task and social cohesion.</w:t>
      </w:r>
    </w:p>
    <w:p w14:paraId="551A1863" w14:textId="73014E5E" w:rsidR="00795C2B" w:rsidRDefault="00795C2B" w:rsidP="00591A71">
      <w:pPr>
        <w:pStyle w:val="ListParagraph"/>
        <w:ind w:left="2160"/>
      </w:pPr>
      <w:r>
        <w:t>-Coaches who use transformational leadership styles motivate players to sacrifice—such as adopting a style of play they do not like if it is for the good of the team—which in turn leads to higher levels of task cohesion (Cronin, Arthur, Hardy, &amp; Callow, 2015).</w:t>
      </w:r>
    </w:p>
    <w:p w14:paraId="4746679A" w14:textId="3D3DE2A6" w:rsidR="00795C2B" w:rsidRDefault="00795C2B" w:rsidP="00795C2B">
      <w:pPr>
        <w:ind w:left="1440"/>
      </w:pPr>
      <w:r>
        <w:t xml:space="preserve">-Team captains’ leadership behavior also has an impact on cohesion (M.J. Smith, Arthur, Hardy, Callow, &amp; Williams, 2013). </w:t>
      </w:r>
    </w:p>
    <w:p w14:paraId="37705FF2" w14:textId="10E555AB" w:rsidR="00FF3E6A" w:rsidRDefault="00FF3E6A" w:rsidP="00F655CC">
      <w:pPr>
        <w:ind w:left="2160"/>
      </w:pPr>
      <w:r>
        <w:t>-Captains who encourage athletes to be team players, hold athletes to higher standards, and focus on helping each team member develop their strengths create higher levels of social and task cohesion (Callow, Smith, Hardy, Arthur, &amp; Hardy, 2009).</w:t>
      </w:r>
    </w:p>
    <w:p w14:paraId="49143DBD" w14:textId="4B4371A0" w:rsidR="00F655CC" w:rsidRDefault="00F655CC" w:rsidP="00F655CC">
      <w:pPr>
        <w:ind w:left="1440"/>
      </w:pPr>
      <w:r>
        <w:t>-Athletes who see the coaching staff as more cohesive also show higher levels of team cohesion.</w:t>
      </w:r>
    </w:p>
    <w:p w14:paraId="46BFA461" w14:textId="77777777" w:rsidR="000F3781" w:rsidRDefault="000F3781" w:rsidP="000F3781">
      <w:pPr>
        <w:pStyle w:val="ListParagraph"/>
        <w:numPr>
          <w:ilvl w:val="0"/>
          <w:numId w:val="1"/>
        </w:numPr>
      </w:pPr>
      <w:r>
        <w:t>Explaining the Cohesion-Performance Link</w:t>
      </w:r>
    </w:p>
    <w:p w14:paraId="756AE53B" w14:textId="27CC1DA7" w:rsidR="00F655CC" w:rsidRDefault="00F655CC" w:rsidP="00F655CC">
      <w:pPr>
        <w:pStyle w:val="ListParagraph"/>
      </w:pPr>
      <w:r>
        <w:t>-Both athletes and coaches believe that cohesion predicts better performance (</w:t>
      </w:r>
      <w:proofErr w:type="spellStart"/>
      <w:r>
        <w:t>Paskevich</w:t>
      </w:r>
      <w:proofErr w:type="spellEnd"/>
      <w:r>
        <w:t xml:space="preserve">, </w:t>
      </w:r>
      <w:proofErr w:type="spellStart"/>
      <w:r>
        <w:t>Estabrooks</w:t>
      </w:r>
      <w:proofErr w:type="spellEnd"/>
      <w:r>
        <w:t>, Brawley, &amp; Carron, 2001).</w:t>
      </w:r>
    </w:p>
    <w:p w14:paraId="00849E32" w14:textId="000D1B47" w:rsidR="00761C9E" w:rsidRDefault="00761C9E" w:rsidP="00F655CC">
      <w:pPr>
        <w:pStyle w:val="ListParagraph"/>
      </w:pPr>
      <w:r>
        <w:t>-Considerable empirical evidence suggests that team cohesion is positively linked to performance, with overall 83% of studies showing a positive relationship between cohesion and performance (Carron, Colman, Wheeler, &amp; Stevens, 2002; Carron et al., 2004).</w:t>
      </w:r>
    </w:p>
    <w:p w14:paraId="4111FBDF" w14:textId="77777777" w:rsidR="000F3781" w:rsidRDefault="000F3781" w:rsidP="000F3781">
      <w:pPr>
        <w:pStyle w:val="ListParagraph"/>
        <w:numPr>
          <w:ilvl w:val="1"/>
          <w:numId w:val="1"/>
        </w:numPr>
      </w:pPr>
      <w:r>
        <w:t>Mechanisms Explaining the Link</w:t>
      </w:r>
    </w:p>
    <w:p w14:paraId="69F883A9" w14:textId="77777777" w:rsidR="000F3781" w:rsidRDefault="000F3781" w:rsidP="000F3781">
      <w:pPr>
        <w:pStyle w:val="ListParagraph"/>
        <w:numPr>
          <w:ilvl w:val="2"/>
          <w:numId w:val="1"/>
        </w:numPr>
      </w:pPr>
      <w:r>
        <w:t>Team Stability</w:t>
      </w:r>
    </w:p>
    <w:p w14:paraId="706E2DD3" w14:textId="36D7F9C3" w:rsidR="001A39CB" w:rsidRDefault="001A39CB" w:rsidP="001A39CB">
      <w:pPr>
        <w:ind w:left="2160"/>
      </w:pPr>
      <w:r>
        <w:t>-Teams with high cohesion stay together longer, which in turn leads to improved performance (Spink, 1995).</w:t>
      </w:r>
    </w:p>
    <w:p w14:paraId="487475CC" w14:textId="2B348FFB" w:rsidR="001A39CB" w:rsidRDefault="001A39CB" w:rsidP="001A39CB">
      <w:pPr>
        <w:ind w:left="2160"/>
      </w:pPr>
      <w:r>
        <w:t xml:space="preserve">-Athletes with higher levels of team cohesion have greater intentions to return to the same team the following season and in fact are more likely to return to their same team (Spink, </w:t>
      </w:r>
      <w:proofErr w:type="spellStart"/>
      <w:r>
        <w:t>Ulvich</w:t>
      </w:r>
      <w:proofErr w:type="spellEnd"/>
      <w:r>
        <w:t xml:space="preserve">, McLaren, Crozier, &amp; </w:t>
      </w:r>
      <w:proofErr w:type="spellStart"/>
      <w:r>
        <w:t>Fesser</w:t>
      </w:r>
      <w:proofErr w:type="spellEnd"/>
      <w:r>
        <w:t xml:space="preserve">, 2015; Spink, Wilson, &amp; </w:t>
      </w:r>
      <w:proofErr w:type="spellStart"/>
      <w:r>
        <w:t>Odnokon</w:t>
      </w:r>
      <w:proofErr w:type="spellEnd"/>
      <w:r>
        <w:t>, 2010).</w:t>
      </w:r>
    </w:p>
    <w:p w14:paraId="1A845352" w14:textId="3754A58F" w:rsidR="001A39CB" w:rsidRDefault="001A39CB" w:rsidP="001A39CB">
      <w:pPr>
        <w:ind w:left="2160"/>
      </w:pPr>
      <w:r>
        <w:t>-Among women who participate in group exercise classes, those with higher levels of social and task cohesion have fewer absences and late arrivals (Spink &amp; Carron, 1992).</w:t>
      </w:r>
    </w:p>
    <w:p w14:paraId="45602070" w14:textId="299FD703" w:rsidR="001A39CB" w:rsidRDefault="001A39CB" w:rsidP="001A39CB">
      <w:pPr>
        <w:ind w:left="2160"/>
      </w:pPr>
      <w:r>
        <w:t>-Team stability over time may also lead to greater trust within team members, which in turn could allow for better coordination between players during games.</w:t>
      </w:r>
    </w:p>
    <w:p w14:paraId="7DDFC893" w14:textId="77777777" w:rsidR="000F3781" w:rsidRDefault="000F3781" w:rsidP="000F3781">
      <w:pPr>
        <w:pStyle w:val="ListParagraph"/>
        <w:numPr>
          <w:ilvl w:val="2"/>
          <w:numId w:val="1"/>
        </w:numPr>
      </w:pPr>
      <w:r>
        <w:t>Collective Efficacy</w:t>
      </w:r>
    </w:p>
    <w:p w14:paraId="740855A5" w14:textId="1F5D99E4" w:rsidR="001A39CB" w:rsidRDefault="001A39CB" w:rsidP="001A39CB">
      <w:pPr>
        <w:pStyle w:val="ListParagraph"/>
        <w:ind w:left="2160"/>
      </w:pPr>
      <w:r>
        <w:t>-</w:t>
      </w:r>
      <w:r w:rsidR="00047AA1">
        <w:t xml:space="preserve">Teams with higher cohesion show higher levels of collective efficacy, meaning they believe that team members will act together to reach performance goals (Bandura, 1997; </w:t>
      </w:r>
      <w:proofErr w:type="spellStart"/>
      <w:r w:rsidR="00047AA1">
        <w:t>Filho</w:t>
      </w:r>
      <w:proofErr w:type="spellEnd"/>
      <w:r w:rsidR="00047AA1">
        <w:t xml:space="preserve"> et al., 2014; Marcos, Miguel, Olivia, &amp; </w:t>
      </w:r>
      <w:proofErr w:type="spellStart"/>
      <w:r w:rsidR="00047AA1">
        <w:t>Calvo</w:t>
      </w:r>
      <w:proofErr w:type="spellEnd"/>
      <w:r w:rsidR="00047AA1">
        <w:t>, 2010).</w:t>
      </w:r>
    </w:p>
    <w:p w14:paraId="01C6B736" w14:textId="439DC11D" w:rsidR="008F28E5" w:rsidRDefault="008F28E5" w:rsidP="00E11D7A">
      <w:pPr>
        <w:pStyle w:val="ListParagraph"/>
        <w:ind w:left="2880"/>
      </w:pPr>
      <w:r>
        <w:t xml:space="preserve">-Members of highly cohesive volleyball teams see their team </w:t>
      </w:r>
      <w:r w:rsidR="00990802">
        <w:t>as having more psychological momentum than members who perceive their team as less cohesive (</w:t>
      </w:r>
      <w:proofErr w:type="spellStart"/>
      <w:r w:rsidR="00990802">
        <w:t>Eisler</w:t>
      </w:r>
      <w:proofErr w:type="spellEnd"/>
      <w:r w:rsidR="00990802">
        <w:t xml:space="preserve"> &amp; Spink, 1998).</w:t>
      </w:r>
    </w:p>
    <w:p w14:paraId="16064290" w14:textId="70BF53C4" w:rsidR="00990802" w:rsidRDefault="00990802" w:rsidP="00E11D7A">
      <w:pPr>
        <w:pStyle w:val="ListParagraph"/>
        <w:ind w:left="2880"/>
        <w:rPr>
          <w:rFonts w:cs="Times"/>
        </w:rPr>
      </w:pPr>
      <w:r>
        <w:t>-Teams with high cohesion show higher levels of motivation and are less like</w:t>
      </w:r>
      <w:r w:rsidR="00A95348">
        <w:t>ly to engage in social loafing (</w:t>
      </w:r>
      <w:proofErr w:type="spellStart"/>
      <w:r w:rsidR="00A95348" w:rsidRPr="00990802">
        <w:rPr>
          <w:rFonts w:ascii="Calibri" w:hAnsi="Calibri" w:cs="Times"/>
        </w:rPr>
        <w:t>Høigaard</w:t>
      </w:r>
      <w:proofErr w:type="spellEnd"/>
      <w:r w:rsidR="00A95348" w:rsidRPr="00990802">
        <w:rPr>
          <w:rFonts w:ascii="Calibri" w:hAnsi="Calibri" w:cs="Times"/>
        </w:rPr>
        <w:t xml:space="preserve">, </w:t>
      </w:r>
      <w:proofErr w:type="spellStart"/>
      <w:r w:rsidR="00A95348" w:rsidRPr="00990802">
        <w:rPr>
          <w:rFonts w:ascii="Calibri" w:hAnsi="Calibri" w:cs="Times"/>
        </w:rPr>
        <w:t>Säfvenbom</w:t>
      </w:r>
      <w:proofErr w:type="spellEnd"/>
      <w:r w:rsidR="00A95348" w:rsidRPr="00990802">
        <w:rPr>
          <w:rFonts w:ascii="Calibri" w:hAnsi="Calibri" w:cs="Times"/>
        </w:rPr>
        <w:t xml:space="preserve">, &amp; </w:t>
      </w:r>
      <w:proofErr w:type="spellStart"/>
      <w:r w:rsidR="00A95348" w:rsidRPr="00990802">
        <w:rPr>
          <w:rFonts w:ascii="Calibri" w:hAnsi="Calibri" w:cs="Times"/>
        </w:rPr>
        <w:t>Tønnessen</w:t>
      </w:r>
      <w:proofErr w:type="spellEnd"/>
      <w:r w:rsidR="00A95348">
        <w:rPr>
          <w:rFonts w:ascii="Calibri" w:hAnsi="Calibri" w:cs="Times"/>
        </w:rPr>
        <w:t xml:space="preserve">, </w:t>
      </w:r>
      <w:r w:rsidR="00A95348" w:rsidRPr="00A95348">
        <w:rPr>
          <w:rFonts w:cs="Times"/>
        </w:rPr>
        <w:t xml:space="preserve">2006; Williams &amp; </w:t>
      </w:r>
      <w:proofErr w:type="spellStart"/>
      <w:r w:rsidR="00A95348" w:rsidRPr="00A95348">
        <w:rPr>
          <w:rFonts w:cs="Times"/>
        </w:rPr>
        <w:t>Widmeyer</w:t>
      </w:r>
      <w:proofErr w:type="spellEnd"/>
      <w:r w:rsidR="00A95348" w:rsidRPr="00A95348">
        <w:rPr>
          <w:rFonts w:cs="Times"/>
        </w:rPr>
        <w:t>, 1991).</w:t>
      </w:r>
    </w:p>
    <w:p w14:paraId="76FD67FB" w14:textId="35FC60CC" w:rsidR="00A95348" w:rsidRDefault="00A95348" w:rsidP="00880F65">
      <w:pPr>
        <w:pStyle w:val="ListParagraph"/>
        <w:ind w:left="2880"/>
        <w:rPr>
          <w:rFonts w:cs="Times"/>
        </w:rPr>
      </w:pPr>
      <w:r>
        <w:rPr>
          <w:rFonts w:cs="Times"/>
        </w:rPr>
        <w:t>-</w:t>
      </w:r>
      <w:r w:rsidR="00880F65">
        <w:rPr>
          <w:rFonts w:cs="Times"/>
        </w:rPr>
        <w:t>Athletes on cohesive teams may even use more effective strategies for enhancing performance (J. Hardy, Hall, &amp; Carron, 2003).</w:t>
      </w:r>
    </w:p>
    <w:p w14:paraId="2E1A4608" w14:textId="7A320869" w:rsidR="00880F65" w:rsidRDefault="00880F65" w:rsidP="00880F65">
      <w:pPr>
        <w:pStyle w:val="ListParagraph"/>
        <w:ind w:left="2880"/>
      </w:pPr>
      <w:r>
        <w:rPr>
          <w:rFonts w:cs="Times"/>
        </w:rPr>
        <w:t xml:space="preserve">-Teams that have high collective efficacy show better performance (Gully, </w:t>
      </w:r>
      <w:proofErr w:type="spellStart"/>
      <w:r>
        <w:rPr>
          <w:rFonts w:cs="Times"/>
        </w:rPr>
        <w:t>Incalcaterra</w:t>
      </w:r>
      <w:proofErr w:type="spellEnd"/>
      <w:r>
        <w:rPr>
          <w:rFonts w:cs="Times"/>
        </w:rPr>
        <w:t xml:space="preserve">, Joshi, &amp; </w:t>
      </w:r>
      <w:proofErr w:type="spellStart"/>
      <w:r>
        <w:rPr>
          <w:rFonts w:cs="Times"/>
        </w:rPr>
        <w:t>Beaubien</w:t>
      </w:r>
      <w:proofErr w:type="spellEnd"/>
      <w:r>
        <w:rPr>
          <w:rFonts w:cs="Times"/>
        </w:rPr>
        <w:t xml:space="preserve">, 2002; Meyers, </w:t>
      </w:r>
      <w:proofErr w:type="spellStart"/>
      <w:r>
        <w:rPr>
          <w:rFonts w:cs="Times"/>
        </w:rPr>
        <w:t>Feltz</w:t>
      </w:r>
      <w:proofErr w:type="spellEnd"/>
      <w:r>
        <w:rPr>
          <w:rFonts w:cs="Times"/>
        </w:rPr>
        <w:t>, &amp; Short, 2004).</w:t>
      </w:r>
    </w:p>
    <w:p w14:paraId="0D1EBBF9" w14:textId="77777777" w:rsidR="000F3781" w:rsidRDefault="000F3781" w:rsidP="000F3781">
      <w:pPr>
        <w:pStyle w:val="ListParagraph"/>
        <w:numPr>
          <w:ilvl w:val="2"/>
          <w:numId w:val="1"/>
        </w:numPr>
      </w:pPr>
      <w:r>
        <w:t>Communication</w:t>
      </w:r>
    </w:p>
    <w:p w14:paraId="1FDC73E7" w14:textId="0DE759FD" w:rsidR="00B048EE" w:rsidRDefault="00B048EE" w:rsidP="00B048EE">
      <w:pPr>
        <w:pStyle w:val="ListParagraph"/>
        <w:ind w:left="2160"/>
      </w:pPr>
      <w:r>
        <w:t>-</w:t>
      </w:r>
      <w:r w:rsidR="00387AFC">
        <w:t xml:space="preserve">Teams with higher levels of cohesion communicate more effectively among group members (Sullivan &amp; </w:t>
      </w:r>
      <w:proofErr w:type="spellStart"/>
      <w:r w:rsidR="00387AFC">
        <w:t>Feltz</w:t>
      </w:r>
      <w:proofErr w:type="spellEnd"/>
      <w:r w:rsidR="00387AFC">
        <w:t xml:space="preserve">, 2003; Sullivan &amp; Short, 2011; </w:t>
      </w:r>
      <w:proofErr w:type="spellStart"/>
      <w:r w:rsidR="00387AFC">
        <w:t>Widmeyer</w:t>
      </w:r>
      <w:proofErr w:type="spellEnd"/>
      <w:r w:rsidR="00387AFC">
        <w:t xml:space="preserve"> &amp; Williams, 1991).</w:t>
      </w:r>
    </w:p>
    <w:p w14:paraId="29B7DEB4" w14:textId="1CC7CE9A" w:rsidR="00387AFC" w:rsidRDefault="00387AFC" w:rsidP="00387AFC">
      <w:pPr>
        <w:pStyle w:val="ListParagraph"/>
        <w:ind w:left="2880"/>
      </w:pPr>
      <w:r>
        <w:t>-Teams in which members can engage in constructive conflict resolution show higher levels of cohesion, whereas teams in which members become highly emotional and use personal attacks not surprisingly show lower levels of team unity.</w:t>
      </w:r>
    </w:p>
    <w:p w14:paraId="384DA750" w14:textId="21F7951E" w:rsidR="00387AFC" w:rsidRPr="00387AFC" w:rsidRDefault="00387AFC" w:rsidP="00387AFC">
      <w:pPr>
        <w:rPr>
          <w:b/>
        </w:rPr>
      </w:pPr>
      <w:r>
        <w:tab/>
      </w:r>
      <w:r>
        <w:tab/>
      </w:r>
      <w:r>
        <w:tab/>
      </w:r>
      <w:r w:rsidRPr="00387AFC">
        <w:rPr>
          <w:b/>
        </w:rPr>
        <w:t>Research in Action: Does Touching Lead to Winning?</w:t>
      </w:r>
    </w:p>
    <w:p w14:paraId="0B1E3C2F" w14:textId="739C231A" w:rsidR="00387AFC" w:rsidRPr="00387AFC" w:rsidRDefault="00387AFC" w:rsidP="00387AFC">
      <w:pPr>
        <w:ind w:left="2160"/>
        <w:rPr>
          <w:b/>
        </w:rPr>
      </w:pPr>
      <w:r w:rsidRPr="00387AFC">
        <w:rPr>
          <w:b/>
        </w:rPr>
        <w:t>Researchers taped one early-season NBA game for all 30 teams and then examined the amount of time players spend touching each other</w:t>
      </w:r>
      <w:r>
        <w:rPr>
          <w:b/>
        </w:rPr>
        <w:t xml:space="preserve"> (touching included slapping backs, fist bumps, half hugs, bumping chests, and exchanging high fives, but did not include any touching directly related to the game, such as blocking)</w:t>
      </w:r>
      <w:r w:rsidRPr="00387AFC">
        <w:rPr>
          <w:b/>
        </w:rPr>
        <w:t>. Teams in which players engaged in the most touching during early-season games also showed better performance throughout the regular season. This type of nonverbal communication may indicate cooperation and trust.</w:t>
      </w:r>
    </w:p>
    <w:p w14:paraId="6F1DE9A4" w14:textId="77777777" w:rsidR="000F3781" w:rsidRDefault="000F3781" w:rsidP="000F3781">
      <w:pPr>
        <w:pStyle w:val="ListParagraph"/>
        <w:numPr>
          <w:ilvl w:val="1"/>
          <w:numId w:val="1"/>
        </w:numPr>
      </w:pPr>
      <w:r>
        <w:t>Factors Moderating the Link</w:t>
      </w:r>
    </w:p>
    <w:p w14:paraId="67AD2846" w14:textId="1CAB6EA3" w:rsidR="009A07C3" w:rsidRDefault="009A07C3" w:rsidP="009A07C3">
      <w:pPr>
        <w:pStyle w:val="ListParagraph"/>
        <w:ind w:left="1440"/>
      </w:pPr>
      <w:r>
        <w:t>-The cohesion-performance link is stronger for female teams than male teams, and for small teams than large teams (Carron, Colman et al., 2002; Mullen &amp; Copper, 1994).</w:t>
      </w:r>
      <w:r w:rsidR="00707C41">
        <w:t xml:space="preserve"> </w:t>
      </w:r>
    </w:p>
    <w:p w14:paraId="69991C88" w14:textId="77777777" w:rsidR="000F3781" w:rsidRDefault="000F3781" w:rsidP="000F3781">
      <w:pPr>
        <w:pStyle w:val="ListParagraph"/>
        <w:numPr>
          <w:ilvl w:val="2"/>
          <w:numId w:val="1"/>
        </w:numPr>
      </w:pPr>
      <w:r>
        <w:t>Type of Measurement</w:t>
      </w:r>
    </w:p>
    <w:p w14:paraId="1A9FDD98" w14:textId="7321ED3B" w:rsidR="00EC06FA" w:rsidRDefault="00EC06FA" w:rsidP="00EC06FA">
      <w:pPr>
        <w:pStyle w:val="ListParagraph"/>
        <w:ind w:left="2160"/>
      </w:pPr>
      <w:r>
        <w:t>-Are you measuring task cohesion or social cohesion? Studies that measure social cohesion are much less likely to show evidence of a cohesion-performance link than those that measure task cohesion.</w:t>
      </w:r>
    </w:p>
    <w:p w14:paraId="72DCED83" w14:textId="2090A511" w:rsidR="00343084" w:rsidRDefault="00343084" w:rsidP="00EC06FA">
      <w:pPr>
        <w:pStyle w:val="ListParagraph"/>
        <w:ind w:left="2160"/>
      </w:pPr>
      <w:r>
        <w:t>-There is evidence that task cohesion is linked with collective efficacy, whereas social cohesion is not linked with collective efficacy.</w:t>
      </w:r>
    </w:p>
    <w:p w14:paraId="31E8733C" w14:textId="77777777" w:rsidR="000F3781" w:rsidRDefault="000F3781" w:rsidP="000F3781">
      <w:pPr>
        <w:pStyle w:val="ListParagraph"/>
        <w:numPr>
          <w:ilvl w:val="2"/>
          <w:numId w:val="1"/>
        </w:numPr>
      </w:pPr>
      <w:r>
        <w:t>Type of Sport</w:t>
      </w:r>
    </w:p>
    <w:p w14:paraId="681934FF" w14:textId="361408A8" w:rsidR="00343084" w:rsidRDefault="00343084" w:rsidP="00343084">
      <w:pPr>
        <w:pStyle w:val="ListParagraph"/>
        <w:ind w:left="2160"/>
      </w:pPr>
      <w:r>
        <w:t>-How much interaction exists between team members can influence the cohesion-performance link.</w:t>
      </w:r>
    </w:p>
    <w:p w14:paraId="2A1300D7" w14:textId="50490370" w:rsidR="00343084" w:rsidRDefault="00343084" w:rsidP="00343084">
      <w:pPr>
        <w:pStyle w:val="ListParagraph"/>
        <w:ind w:left="2880"/>
      </w:pPr>
      <w:r>
        <w:t>-Interactive sports (hockey, basketball, soccer, volleyball) require players to coordinate their actions.</w:t>
      </w:r>
    </w:p>
    <w:p w14:paraId="1C15CC30" w14:textId="1DF0EEB1" w:rsidR="00343084" w:rsidRDefault="00343084" w:rsidP="00343084">
      <w:pPr>
        <w:pStyle w:val="ListParagraph"/>
        <w:ind w:left="2880"/>
      </w:pPr>
      <w:r>
        <w:t>-Coactive sports (golf, track, wrestling, ski jumping, figure skating) require relatively little interaction between team members.</w:t>
      </w:r>
    </w:p>
    <w:p w14:paraId="3F01BCE4" w14:textId="58B8F5F8" w:rsidR="00343084" w:rsidRDefault="00343084" w:rsidP="00343084">
      <w:pPr>
        <w:pStyle w:val="ListParagraph"/>
        <w:ind w:left="2880"/>
      </w:pPr>
      <w:r>
        <w:t>-Dyadic sports require two players to coordinate their actions (beach volleyball, doubles tennis, pairs figure skating).</w:t>
      </w:r>
    </w:p>
    <w:p w14:paraId="4AC11AD0" w14:textId="1FD5878E" w:rsidR="00343084" w:rsidRDefault="00343084" w:rsidP="00343084">
      <w:pPr>
        <w:pStyle w:val="ListParagraph"/>
        <w:ind w:left="2880"/>
      </w:pPr>
      <w:r>
        <w:t>-Football, swimming, baseball, softball, gymnastics, and tennis are combined interacting-</w:t>
      </w:r>
      <w:proofErr w:type="spellStart"/>
      <w:r>
        <w:t>coacting</w:t>
      </w:r>
      <w:proofErr w:type="spellEnd"/>
      <w:r>
        <w:t xml:space="preserve"> sports.</w:t>
      </w:r>
    </w:p>
    <w:p w14:paraId="4B9AA059" w14:textId="538E1063" w:rsidR="00D06F4C" w:rsidRDefault="00D06F4C" w:rsidP="00B36E04">
      <w:pPr>
        <w:ind w:left="2160"/>
      </w:pPr>
      <w:r>
        <w:t>-</w:t>
      </w:r>
      <w:r w:rsidR="00B36E04">
        <w:t>Cohesion seems to be a more important predictor of performance for sports that require considerable interaction than for those that largely require independent performance.</w:t>
      </w:r>
    </w:p>
    <w:p w14:paraId="3D9998DE" w14:textId="77777777" w:rsidR="000F3781" w:rsidRDefault="000F3781" w:rsidP="000F3781">
      <w:pPr>
        <w:pStyle w:val="ListParagraph"/>
        <w:numPr>
          <w:ilvl w:val="1"/>
          <w:numId w:val="1"/>
        </w:numPr>
      </w:pPr>
      <w:r>
        <w:t>Direction of Causality</w:t>
      </w:r>
    </w:p>
    <w:p w14:paraId="1DA7B51D" w14:textId="430968F1" w:rsidR="008A38BE" w:rsidRDefault="008A38BE" w:rsidP="008A38BE">
      <w:pPr>
        <w:pStyle w:val="ListParagraph"/>
        <w:ind w:left="1440"/>
      </w:pPr>
      <w:r>
        <w:t xml:space="preserve">-It is not clear whether </w:t>
      </w:r>
      <w:r w:rsidR="00BF425A">
        <w:t>cohesion leads to better performance, whether performance leads to better cohesion, or whether a third variable, such as good coaching, leads to higher levels of both cohesion and performance.</w:t>
      </w:r>
    </w:p>
    <w:p w14:paraId="72120F66" w14:textId="395AD101" w:rsidR="007260D7" w:rsidRDefault="007260D7" w:rsidP="008A38BE">
      <w:pPr>
        <w:pStyle w:val="ListParagraph"/>
        <w:ind w:left="1440"/>
      </w:pPr>
      <w:r>
        <w:t>-The association may even work in both directions.</w:t>
      </w:r>
    </w:p>
    <w:p w14:paraId="39E5A0E9" w14:textId="64FF0204" w:rsidR="007260D7" w:rsidRDefault="0026379E" w:rsidP="008A38BE">
      <w:pPr>
        <w:pStyle w:val="ListParagraph"/>
        <w:ind w:left="1440"/>
      </w:pPr>
      <w:r>
        <w:t>-Longitudinal studies compare the strength of the link between cohesion early in the season and performance later in the season versus performance early in the season and cohesion later in the season.</w:t>
      </w:r>
    </w:p>
    <w:p w14:paraId="7255FD05" w14:textId="31F72300" w:rsidR="00250156" w:rsidRDefault="00250156" w:rsidP="008A38BE">
      <w:pPr>
        <w:pStyle w:val="ListParagraph"/>
        <w:ind w:left="1440"/>
      </w:pPr>
      <w:r>
        <w:t>-Researchers have also created experimental designs in which cohesion is manipulated so that its effects on performance can be evaluated.</w:t>
      </w:r>
    </w:p>
    <w:p w14:paraId="488A4ED8" w14:textId="77777777" w:rsidR="000F3781" w:rsidRDefault="000F3781" w:rsidP="000F3781">
      <w:pPr>
        <w:pStyle w:val="ListParagraph"/>
        <w:numPr>
          <w:ilvl w:val="1"/>
          <w:numId w:val="1"/>
        </w:numPr>
      </w:pPr>
      <w:r>
        <w:t>The Downside of (Social) Cohesion</w:t>
      </w:r>
    </w:p>
    <w:p w14:paraId="02138E61" w14:textId="685FC98B" w:rsidR="00C40E1C" w:rsidRDefault="00C40E1C" w:rsidP="003B3E6F">
      <w:pPr>
        <w:widowControl w:val="0"/>
        <w:autoSpaceDE w:val="0"/>
        <w:autoSpaceDN w:val="0"/>
        <w:adjustRightInd w:val="0"/>
        <w:spacing w:after="240"/>
        <w:ind w:left="1440"/>
      </w:pPr>
      <w:r>
        <w:t xml:space="preserve">-High school athletes who perceive high social cohesion report more negative experiences, </w:t>
      </w:r>
      <w:r w:rsidR="003B3E6F">
        <w:t xml:space="preserve">perhaps because this type of cohesion could be lined with communication problems on a team (such as more fighting with teammates) and/or feeling socially isolated (Bruner, </w:t>
      </w:r>
      <w:proofErr w:type="spellStart"/>
      <w:r w:rsidR="003B3E6F">
        <w:t>Eys</w:t>
      </w:r>
      <w:proofErr w:type="spellEnd"/>
      <w:r w:rsidR="003B3E6F">
        <w:t xml:space="preserve">, Wilson, &amp; </w:t>
      </w:r>
      <w:proofErr w:type="spellStart"/>
      <w:r w:rsidR="003B3E6F" w:rsidRPr="003B3E6F">
        <w:rPr>
          <w:rFonts w:cs="Times"/>
        </w:rPr>
        <w:t>Côté</w:t>
      </w:r>
      <w:proofErr w:type="spellEnd"/>
      <w:r w:rsidR="003B3E6F">
        <w:t>, 2014).</w:t>
      </w:r>
    </w:p>
    <w:p w14:paraId="3DC3D98D" w14:textId="1999F740" w:rsidR="003B3E6F" w:rsidRPr="003B3E6F" w:rsidRDefault="003B3E6F" w:rsidP="003B3E6F">
      <w:pPr>
        <w:widowControl w:val="0"/>
        <w:autoSpaceDE w:val="0"/>
        <w:autoSpaceDN w:val="0"/>
        <w:adjustRightInd w:val="0"/>
        <w:spacing w:after="240"/>
        <w:ind w:left="1440"/>
        <w:rPr>
          <w:rFonts w:ascii="Times" w:hAnsi="Times" w:cs="Times"/>
        </w:rPr>
      </w:pPr>
      <w:r>
        <w:t>-Both team members and coaches felt that high social cohesion led team members to be unwilling to openly express concerns about the quality of the team play and to hold an unrealistically positive view of the team’s preparation and performance, which in turn contributed to deterioration in the group’s performance.</w:t>
      </w:r>
    </w:p>
    <w:p w14:paraId="7CFF9845" w14:textId="77777777" w:rsidR="000F3781" w:rsidRDefault="000F3781" w:rsidP="000F3781">
      <w:pPr>
        <w:pStyle w:val="ListParagraph"/>
        <w:numPr>
          <w:ilvl w:val="0"/>
          <w:numId w:val="1"/>
        </w:numPr>
      </w:pPr>
      <w:r>
        <w:t>Strategies for Building Team Cohesion</w:t>
      </w:r>
    </w:p>
    <w:p w14:paraId="0EE3FBA1" w14:textId="04AEC85D" w:rsidR="009C64F6" w:rsidRDefault="009C64F6" w:rsidP="009C64F6">
      <w:pPr>
        <w:pStyle w:val="ListParagraph"/>
      </w:pPr>
      <w:r>
        <w:t>-Athletes on cohesive teams show higher leve</w:t>
      </w:r>
      <w:r w:rsidR="00A07A9D">
        <w:t>ls of positive moods, such as vi</w:t>
      </w:r>
      <w:r>
        <w:t xml:space="preserve">gor, and lower levels of negative mood, including tension, depression, and anger (Blanchard, </w:t>
      </w:r>
      <w:proofErr w:type="spellStart"/>
      <w:r>
        <w:t>Amiot</w:t>
      </w:r>
      <w:proofErr w:type="spellEnd"/>
      <w:r>
        <w:t>, Perr</w:t>
      </w:r>
      <w:r w:rsidR="00A07A9D">
        <w:t xml:space="preserve">eault, Vallerand, &amp; </w:t>
      </w:r>
      <w:proofErr w:type="spellStart"/>
      <w:r w:rsidR="00A07A9D">
        <w:t>Provencher</w:t>
      </w:r>
      <w:proofErr w:type="spellEnd"/>
      <w:r w:rsidR="00A07A9D">
        <w:t>, 2009; Lowther &amp; Lane, 2002; Terry et al., 2000).</w:t>
      </w:r>
    </w:p>
    <w:p w14:paraId="0E86EE3C" w14:textId="25DA1065" w:rsidR="00135873" w:rsidRDefault="00135873" w:rsidP="009C64F6">
      <w:pPr>
        <w:pStyle w:val="ListParagraph"/>
      </w:pPr>
      <w:r>
        <w:t>-Athletes with positive feelings about levels of coaching on their team show greater satisfaction with their athletic experience and personal growth and development, suggesting that cohesion benefits both teams and individual athletes (Bruner et al., 2014).</w:t>
      </w:r>
    </w:p>
    <w:p w14:paraId="74818D2B" w14:textId="77777777" w:rsidR="000F3781" w:rsidRDefault="000F3781" w:rsidP="000F3781">
      <w:pPr>
        <w:pStyle w:val="ListParagraph"/>
        <w:numPr>
          <w:ilvl w:val="1"/>
          <w:numId w:val="1"/>
        </w:numPr>
      </w:pPr>
      <w:r>
        <w:t>For Coaches/Team Leaders</w:t>
      </w:r>
    </w:p>
    <w:p w14:paraId="29119F70" w14:textId="77777777" w:rsidR="000F3781" w:rsidRDefault="000F3781" w:rsidP="000F3781">
      <w:pPr>
        <w:pStyle w:val="ListParagraph"/>
        <w:numPr>
          <w:ilvl w:val="2"/>
          <w:numId w:val="1"/>
        </w:numPr>
      </w:pPr>
      <w:r>
        <w:t>Treat All Athletes Equally</w:t>
      </w:r>
    </w:p>
    <w:p w14:paraId="0AD01472" w14:textId="6BAD0745" w:rsidR="00B21A59" w:rsidRDefault="00B21A59" w:rsidP="00B21A59">
      <w:pPr>
        <w:pStyle w:val="ListParagraph"/>
        <w:ind w:left="2160"/>
      </w:pPr>
      <w:r>
        <w:t>-Athletes who see coaches showing favoritism to individual athletes or certain positions report lower levels of team cohesion (</w:t>
      </w:r>
      <w:proofErr w:type="spellStart"/>
      <w:r>
        <w:t>Eys</w:t>
      </w:r>
      <w:proofErr w:type="spellEnd"/>
      <w:r>
        <w:t xml:space="preserve"> et al., 2009; </w:t>
      </w:r>
      <w:proofErr w:type="spellStart"/>
      <w:r>
        <w:t>Turman</w:t>
      </w:r>
      <w:proofErr w:type="spellEnd"/>
      <w:r>
        <w:t>, 2003).</w:t>
      </w:r>
    </w:p>
    <w:p w14:paraId="67FCC233" w14:textId="51F21598" w:rsidR="00B21A59" w:rsidRDefault="00B21A59" w:rsidP="00B21A59">
      <w:pPr>
        <w:pStyle w:val="ListParagraph"/>
        <w:ind w:left="2160"/>
      </w:pPr>
      <w:r>
        <w:t>-Athletes who see their coach as fair—including fair in evaluating their performance and making decisions about playing time—show higher levels of identification with the team, which in turn predicts higher levels of cohesion (De Backer et al., 2011).</w:t>
      </w:r>
    </w:p>
    <w:p w14:paraId="0A859CB6" w14:textId="0EE1CC96" w:rsidR="00BF080A" w:rsidRDefault="00BF080A" w:rsidP="00B21A59">
      <w:pPr>
        <w:pStyle w:val="ListParagraph"/>
        <w:ind w:left="2160"/>
      </w:pPr>
      <w:r>
        <w:t>-Players who feel valued by team leaders exert more effort.</w:t>
      </w:r>
    </w:p>
    <w:p w14:paraId="698DDBE0" w14:textId="02391B30" w:rsidR="00687AE8" w:rsidRDefault="00687AE8" w:rsidP="00B21A59">
      <w:pPr>
        <w:pStyle w:val="ListParagraph"/>
        <w:ind w:left="2160"/>
      </w:pPr>
      <w:r>
        <w:t>-Coaches and team leaders therefore must make a point of getting to know all players on the team on an individual basis, not just as athletes on the team (</w:t>
      </w:r>
      <w:proofErr w:type="spellStart"/>
      <w:r>
        <w:t>Eys</w:t>
      </w:r>
      <w:proofErr w:type="spellEnd"/>
      <w:r>
        <w:t xml:space="preserve"> et al., 2009).</w:t>
      </w:r>
    </w:p>
    <w:p w14:paraId="241E460F" w14:textId="77777777" w:rsidR="000F3781" w:rsidRDefault="000F3781" w:rsidP="000F3781">
      <w:pPr>
        <w:pStyle w:val="ListParagraph"/>
        <w:numPr>
          <w:ilvl w:val="2"/>
          <w:numId w:val="1"/>
        </w:numPr>
      </w:pPr>
      <w:r>
        <w:t>Encourage Team Unity</w:t>
      </w:r>
    </w:p>
    <w:p w14:paraId="7A74D90F" w14:textId="017379A6" w:rsidR="00434FC8" w:rsidRDefault="00434FC8" w:rsidP="00434FC8">
      <w:pPr>
        <w:pStyle w:val="ListParagraph"/>
        <w:ind w:left="2160"/>
      </w:pPr>
      <w:r>
        <w:t>-Coaches and team leaders can give motivational speeches that emphasize the value of being a united team and working together on and off the field (</w:t>
      </w:r>
      <w:proofErr w:type="spellStart"/>
      <w:r>
        <w:t>Eys</w:t>
      </w:r>
      <w:proofErr w:type="spellEnd"/>
      <w:r>
        <w:t xml:space="preserve"> et al. 2009; </w:t>
      </w:r>
      <w:proofErr w:type="spellStart"/>
      <w:r>
        <w:t>Turman</w:t>
      </w:r>
      <w:proofErr w:type="spellEnd"/>
      <w:r>
        <w:t>, 2003).</w:t>
      </w:r>
    </w:p>
    <w:p w14:paraId="03227D33" w14:textId="2B6C57CF" w:rsidR="00E00BD1" w:rsidRDefault="00E00BD1" w:rsidP="00434FC8">
      <w:pPr>
        <w:pStyle w:val="ListParagraph"/>
        <w:ind w:left="2160"/>
      </w:pPr>
      <w:r>
        <w:t xml:space="preserve">-Setting specific, challenging team goals keep team members focused on pulling together to accomplish a goal and </w:t>
      </w:r>
      <w:r w:rsidR="00A31DB5">
        <w:t xml:space="preserve">therefore can foster cohesion (Holt &amp; </w:t>
      </w:r>
      <w:proofErr w:type="spellStart"/>
      <w:r w:rsidR="00A31DB5">
        <w:t>Sparkes</w:t>
      </w:r>
      <w:proofErr w:type="spellEnd"/>
      <w:r w:rsidR="00A31DB5">
        <w:t>, 2001).</w:t>
      </w:r>
    </w:p>
    <w:p w14:paraId="68A8B673" w14:textId="77A0831E" w:rsidR="00A31DB5" w:rsidRDefault="00A31DB5" w:rsidP="00434FC8">
      <w:pPr>
        <w:pStyle w:val="ListParagraph"/>
        <w:ind w:left="2160"/>
      </w:pPr>
      <w:r>
        <w:t>-Plan social events or have team jackets.</w:t>
      </w:r>
    </w:p>
    <w:p w14:paraId="7671679A" w14:textId="63D2FF9F" w:rsidR="00A31DB5" w:rsidRDefault="00A31DB5" w:rsidP="00434FC8">
      <w:pPr>
        <w:pStyle w:val="ListParagraph"/>
        <w:ind w:left="2160"/>
      </w:pPr>
      <w:r>
        <w:t>-Develop pride within smaller groups of team members.</w:t>
      </w:r>
    </w:p>
    <w:p w14:paraId="1A78F284" w14:textId="2CFC655B" w:rsidR="00D70C9D" w:rsidRDefault="00D70C9D" w:rsidP="00434FC8">
      <w:pPr>
        <w:pStyle w:val="ListParagraph"/>
        <w:ind w:left="2160"/>
      </w:pPr>
      <w:r>
        <w:t>-Minimize conflict and division between team members; avoid the formation of cliques.</w:t>
      </w:r>
    </w:p>
    <w:p w14:paraId="38727408" w14:textId="77777777" w:rsidR="000F3781" w:rsidRDefault="000F3781" w:rsidP="000F3781">
      <w:pPr>
        <w:pStyle w:val="ListParagraph"/>
        <w:numPr>
          <w:ilvl w:val="2"/>
          <w:numId w:val="1"/>
        </w:numPr>
      </w:pPr>
      <w:r>
        <w:t>Encourage Open Communication</w:t>
      </w:r>
    </w:p>
    <w:p w14:paraId="69C91EC3" w14:textId="49F375FD" w:rsidR="00D70C9D" w:rsidRDefault="00D70C9D" w:rsidP="00D70C9D">
      <w:pPr>
        <w:pStyle w:val="ListParagraph"/>
        <w:ind w:left="2160"/>
      </w:pPr>
      <w:r>
        <w:t>-</w:t>
      </w:r>
      <w:r w:rsidR="00DF01F3">
        <w:t xml:space="preserve">Coaches and team leaders must create an environment in which all team members feel able to share their own thoughts and feelings (Holt &amp; </w:t>
      </w:r>
      <w:proofErr w:type="spellStart"/>
      <w:r w:rsidR="00DF01F3">
        <w:t>Sparkes</w:t>
      </w:r>
      <w:proofErr w:type="spellEnd"/>
      <w:r w:rsidR="00DF01F3">
        <w:t>, 2001).</w:t>
      </w:r>
    </w:p>
    <w:p w14:paraId="1C60D893" w14:textId="10C9924E" w:rsidR="00FF6E70" w:rsidRDefault="00FF6E70" w:rsidP="00D70C9D">
      <w:pPr>
        <w:pStyle w:val="ListParagraph"/>
        <w:ind w:left="2160"/>
      </w:pPr>
      <w:r>
        <w:t>-Hold regular team meetings.</w:t>
      </w:r>
    </w:p>
    <w:p w14:paraId="4A61460F" w14:textId="019635E8" w:rsidR="00FF6E70" w:rsidRDefault="00FF6E70" w:rsidP="00D70C9D">
      <w:pPr>
        <w:pStyle w:val="ListParagraph"/>
        <w:ind w:left="2160"/>
      </w:pPr>
      <w:r>
        <w:t xml:space="preserve">-Coaches and team leaders must also use constructive communication strategies when providing feedback to athletes (Carron, 1993; </w:t>
      </w:r>
      <w:proofErr w:type="spellStart"/>
      <w:r>
        <w:t>Yukelson</w:t>
      </w:r>
      <w:proofErr w:type="spellEnd"/>
      <w:r>
        <w:t>, 1997).</w:t>
      </w:r>
    </w:p>
    <w:p w14:paraId="19DA34CB" w14:textId="77777777" w:rsidR="000F3781" w:rsidRDefault="000F3781" w:rsidP="000F3781">
      <w:pPr>
        <w:pStyle w:val="ListParagraph"/>
        <w:numPr>
          <w:ilvl w:val="2"/>
          <w:numId w:val="1"/>
        </w:numPr>
      </w:pPr>
      <w:r>
        <w:t>Create Team-Building Programs</w:t>
      </w:r>
    </w:p>
    <w:p w14:paraId="37A798AD" w14:textId="4D0CC0B8" w:rsidR="008142ED" w:rsidRDefault="008142ED" w:rsidP="008142ED">
      <w:pPr>
        <w:pStyle w:val="ListParagraph"/>
        <w:ind w:left="2160"/>
      </w:pPr>
      <w:r>
        <w:t>-</w:t>
      </w:r>
      <w:r w:rsidR="00F11504">
        <w:t>Team-building programs are designed to help teams develop a clear team identity, establish goals, and increase communication.</w:t>
      </w:r>
    </w:p>
    <w:p w14:paraId="1B8EB6EF" w14:textId="24B1C3F1" w:rsidR="00F11504" w:rsidRDefault="00F11504" w:rsidP="008142ED">
      <w:pPr>
        <w:pStyle w:val="ListParagraph"/>
        <w:ind w:left="2160"/>
      </w:pPr>
      <w:r>
        <w:t>-</w:t>
      </w:r>
      <w:proofErr w:type="spellStart"/>
      <w:r>
        <w:t>Senecal</w:t>
      </w:r>
      <w:proofErr w:type="spellEnd"/>
      <w:r>
        <w:t xml:space="preserve">, </w:t>
      </w:r>
      <w:proofErr w:type="spellStart"/>
      <w:r>
        <w:t>Loughead</w:t>
      </w:r>
      <w:proofErr w:type="spellEnd"/>
      <w:r>
        <w:t>, &amp; Bloom (2008) found that athletes who participated in an intervention designed to improve team goal setting showed higher levels of cohesion than athletes in a control condition who only completed measures but received no education or training.</w:t>
      </w:r>
    </w:p>
    <w:p w14:paraId="63281A13" w14:textId="77777777" w:rsidR="000F3781" w:rsidRDefault="000F3781" w:rsidP="000F3781">
      <w:pPr>
        <w:pStyle w:val="ListParagraph"/>
        <w:numPr>
          <w:ilvl w:val="2"/>
          <w:numId w:val="1"/>
        </w:numPr>
      </w:pPr>
      <w:r>
        <w:t>Create Task-Focused Climate</w:t>
      </w:r>
    </w:p>
    <w:p w14:paraId="210C4DB7" w14:textId="6DDD6A61" w:rsidR="00095A22" w:rsidRDefault="00095A22" w:rsidP="00095A22">
      <w:pPr>
        <w:pStyle w:val="ListParagraph"/>
        <w:ind w:left="2160"/>
      </w:pPr>
      <w:r>
        <w:t>-Place emphasis on playing well as a team and making progress toward team goals, not just winning.</w:t>
      </w:r>
    </w:p>
    <w:p w14:paraId="6247073E" w14:textId="557D2E07" w:rsidR="00095A22" w:rsidRDefault="00095A22" w:rsidP="00095A22">
      <w:pPr>
        <w:pStyle w:val="ListParagraph"/>
        <w:ind w:left="2160"/>
      </w:pPr>
      <w:r>
        <w:t>-</w:t>
      </w:r>
      <w:r w:rsidR="00AB2D98">
        <w:t xml:space="preserve">Task-focused climates that emphasize improving skills and giving full effort lead to increased internal motivation and better performance. </w:t>
      </w:r>
    </w:p>
    <w:p w14:paraId="3E5B9351" w14:textId="30449D0F" w:rsidR="00AB2D98" w:rsidRDefault="00AB2D98" w:rsidP="00095A22">
      <w:pPr>
        <w:pStyle w:val="ListParagraph"/>
        <w:ind w:left="2160"/>
      </w:pPr>
      <w:r>
        <w:t>-Task-focused climates lead to higher levels of team cohesion in college and professional teams.</w:t>
      </w:r>
    </w:p>
    <w:p w14:paraId="7F615571" w14:textId="0E605793" w:rsidR="00095A22" w:rsidRPr="008437B8" w:rsidRDefault="00095A22" w:rsidP="00095A22">
      <w:pPr>
        <w:ind w:left="1080"/>
        <w:rPr>
          <w:b/>
        </w:rPr>
      </w:pPr>
      <w:r w:rsidRPr="008437B8">
        <w:rPr>
          <w:b/>
        </w:rPr>
        <w:t>Impact on Youth: The Real Value of Positive Coaching</w:t>
      </w:r>
    </w:p>
    <w:p w14:paraId="41FC7D51" w14:textId="463E2671" w:rsidR="00095A22" w:rsidRPr="008437B8" w:rsidRDefault="004D29C3" w:rsidP="00095A22">
      <w:pPr>
        <w:ind w:left="1080"/>
        <w:rPr>
          <w:b/>
        </w:rPr>
      </w:pPr>
      <w:r w:rsidRPr="008437B8">
        <w:rPr>
          <w:b/>
        </w:rPr>
        <w:t xml:space="preserve">Researchers examined whether emphasizing a task-focused climate would increase cohesion (McLaren, </w:t>
      </w:r>
      <w:proofErr w:type="spellStart"/>
      <w:r w:rsidRPr="008437B8">
        <w:rPr>
          <w:b/>
        </w:rPr>
        <w:t>Eys</w:t>
      </w:r>
      <w:proofErr w:type="spellEnd"/>
      <w:r w:rsidRPr="008437B8">
        <w:rPr>
          <w:b/>
        </w:rPr>
        <w:t>, &amp; Murray, 2015).</w:t>
      </w:r>
      <w:r w:rsidR="00F6295F" w:rsidRPr="008437B8">
        <w:rPr>
          <w:b/>
        </w:rPr>
        <w:t xml:space="preserve"> Athletes whose coaches received training in how to create a task-focused climate showed higher levels of task and social cohesion at the season than athletes whose coaches received no training or training in how to help athletes manage their arousal.</w:t>
      </w:r>
    </w:p>
    <w:p w14:paraId="147D2BF0" w14:textId="376D83AD" w:rsidR="000F3781" w:rsidRDefault="00095A22" w:rsidP="000F3781">
      <w:pPr>
        <w:pStyle w:val="ListParagraph"/>
        <w:numPr>
          <w:ilvl w:val="1"/>
          <w:numId w:val="1"/>
        </w:numPr>
      </w:pPr>
      <w:r>
        <w:t>For Team Members</w:t>
      </w:r>
    </w:p>
    <w:p w14:paraId="210B5248" w14:textId="77777777" w:rsidR="000F3781" w:rsidRDefault="000F3781" w:rsidP="000F3781">
      <w:pPr>
        <w:pStyle w:val="ListParagraph"/>
        <w:numPr>
          <w:ilvl w:val="2"/>
          <w:numId w:val="1"/>
        </w:numPr>
      </w:pPr>
      <w:r>
        <w:t>Get to Know All Team Members</w:t>
      </w:r>
    </w:p>
    <w:p w14:paraId="45DD9453" w14:textId="57F5997E" w:rsidR="00DD4C81" w:rsidRDefault="00DD4C81" w:rsidP="00DD4C81">
      <w:pPr>
        <w:pStyle w:val="ListParagraph"/>
        <w:ind w:left="2160"/>
      </w:pPr>
      <w:r>
        <w:t>-Team leaders should make a point of getting to know all members (</w:t>
      </w:r>
      <w:proofErr w:type="spellStart"/>
      <w:r>
        <w:t>Eys</w:t>
      </w:r>
      <w:proofErr w:type="spellEnd"/>
      <w:r>
        <w:t xml:space="preserve">, 2009; </w:t>
      </w:r>
      <w:proofErr w:type="spellStart"/>
      <w:r>
        <w:t>Turman</w:t>
      </w:r>
      <w:proofErr w:type="spellEnd"/>
      <w:r>
        <w:t>, 2003).</w:t>
      </w:r>
    </w:p>
    <w:p w14:paraId="6C7CC54C" w14:textId="755ABC77" w:rsidR="008437B8" w:rsidRDefault="008437B8" w:rsidP="00DD4C81">
      <w:pPr>
        <w:pStyle w:val="ListParagraph"/>
        <w:ind w:left="2160"/>
      </w:pPr>
      <w:r>
        <w:t>-Older players should make a deliberate effort to get to know new players, which can help reduce divisions that hurt cohesion.</w:t>
      </w:r>
    </w:p>
    <w:p w14:paraId="4A60618F" w14:textId="77777777" w:rsidR="000F3781" w:rsidRDefault="000F3781" w:rsidP="000F3781">
      <w:pPr>
        <w:pStyle w:val="ListParagraph"/>
        <w:numPr>
          <w:ilvl w:val="2"/>
          <w:numId w:val="1"/>
        </w:numPr>
      </w:pPr>
      <w:r>
        <w:t>Stay Positive and Constructive</w:t>
      </w:r>
    </w:p>
    <w:p w14:paraId="3EB61DED" w14:textId="32448F2A" w:rsidR="00ED55F1" w:rsidRDefault="00ED55F1" w:rsidP="00ED55F1">
      <w:pPr>
        <w:pStyle w:val="ListParagraph"/>
        <w:ind w:left="2160"/>
      </w:pPr>
      <w:r>
        <w:t xml:space="preserve">-Provide positive </w:t>
      </w:r>
      <w:r w:rsidR="003A2BC4">
        <w:t>reinforcement to one another.</w:t>
      </w:r>
    </w:p>
    <w:p w14:paraId="0B351986" w14:textId="0F20E64D" w:rsidR="003A2BC4" w:rsidRDefault="003A2BC4" w:rsidP="00ED55F1">
      <w:pPr>
        <w:pStyle w:val="ListParagraph"/>
        <w:ind w:left="2160"/>
      </w:pPr>
      <w:r>
        <w:t>-Give constructive suggestions for change.</w:t>
      </w:r>
    </w:p>
    <w:p w14:paraId="7C2FC96C" w14:textId="08EF0633" w:rsidR="003A2BC4" w:rsidRDefault="003A2BC4" w:rsidP="00ED55F1">
      <w:pPr>
        <w:pStyle w:val="ListParagraph"/>
        <w:ind w:left="2160"/>
      </w:pPr>
      <w:r>
        <w:t>-Help each other learn and develop new skills whenever possible.</w:t>
      </w:r>
    </w:p>
    <w:p w14:paraId="504F2FF1" w14:textId="24530FEB" w:rsidR="003A2BC4" w:rsidRDefault="003A2BC4" w:rsidP="00ED55F1">
      <w:pPr>
        <w:pStyle w:val="ListParagraph"/>
        <w:ind w:left="2160"/>
      </w:pPr>
      <w:r>
        <w:t>-Whenever possible, team members should avoid conflicts, which can disrupt overall team cohesion. When conflicts between team members arise, they should be worked through as quickly as possible.</w:t>
      </w:r>
    </w:p>
    <w:p w14:paraId="6E8B76C6" w14:textId="77777777" w:rsidR="000F3781" w:rsidRDefault="000F3781" w:rsidP="000F3781">
      <w:pPr>
        <w:pStyle w:val="ListParagraph"/>
        <w:numPr>
          <w:ilvl w:val="2"/>
          <w:numId w:val="1"/>
        </w:numPr>
      </w:pPr>
      <w:r>
        <w:t>Avoid Hazing</w:t>
      </w:r>
    </w:p>
    <w:p w14:paraId="45F260FF" w14:textId="36DB4A60" w:rsidR="00AF5836" w:rsidRDefault="00AF5836" w:rsidP="00AF5836">
      <w:pPr>
        <w:pStyle w:val="ListParagraph"/>
        <w:ind w:left="2160"/>
      </w:pPr>
      <w:r>
        <w:t xml:space="preserve">-Athletes on teams with hazing activities report lower levels of task cohesion and no differences on social cohesion than athletes on teams without such activities (Van </w:t>
      </w:r>
      <w:proofErr w:type="spellStart"/>
      <w:r>
        <w:t>Raalte</w:t>
      </w:r>
      <w:proofErr w:type="spellEnd"/>
      <w:r>
        <w:t>, Cornelius, Linder, &amp; Brewer, 2007).</w:t>
      </w:r>
    </w:p>
    <w:sectPr w:rsidR="00AF5836" w:rsidSect="00D27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386A03"/>
    <w:multiLevelType w:val="hybridMultilevel"/>
    <w:tmpl w:val="F4C2465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81"/>
    <w:rsid w:val="000277B2"/>
    <w:rsid w:val="00047AA1"/>
    <w:rsid w:val="00092BB8"/>
    <w:rsid w:val="00095A22"/>
    <w:rsid w:val="000B3924"/>
    <w:rsid w:val="000F3781"/>
    <w:rsid w:val="00135873"/>
    <w:rsid w:val="00192DA4"/>
    <w:rsid w:val="001A39CB"/>
    <w:rsid w:val="001B66AF"/>
    <w:rsid w:val="001C6BD5"/>
    <w:rsid w:val="0020334B"/>
    <w:rsid w:val="00221F5F"/>
    <w:rsid w:val="00250156"/>
    <w:rsid w:val="0026379E"/>
    <w:rsid w:val="00332EA6"/>
    <w:rsid w:val="00343084"/>
    <w:rsid w:val="00387AFC"/>
    <w:rsid w:val="003A17FB"/>
    <w:rsid w:val="003A2BC4"/>
    <w:rsid w:val="003B3E6F"/>
    <w:rsid w:val="003D221C"/>
    <w:rsid w:val="00434FC8"/>
    <w:rsid w:val="004633E8"/>
    <w:rsid w:val="004C7D83"/>
    <w:rsid w:val="004D29C3"/>
    <w:rsid w:val="00537294"/>
    <w:rsid w:val="00584BC5"/>
    <w:rsid w:val="00591A71"/>
    <w:rsid w:val="005D2133"/>
    <w:rsid w:val="005D46D9"/>
    <w:rsid w:val="00624123"/>
    <w:rsid w:val="00666F03"/>
    <w:rsid w:val="00683698"/>
    <w:rsid w:val="00687AE8"/>
    <w:rsid w:val="006B538E"/>
    <w:rsid w:val="00707C41"/>
    <w:rsid w:val="007260D7"/>
    <w:rsid w:val="00761C9E"/>
    <w:rsid w:val="0076413E"/>
    <w:rsid w:val="0078522E"/>
    <w:rsid w:val="00795C2B"/>
    <w:rsid w:val="007A64D9"/>
    <w:rsid w:val="007E2F31"/>
    <w:rsid w:val="008142ED"/>
    <w:rsid w:val="008437B8"/>
    <w:rsid w:val="00880F65"/>
    <w:rsid w:val="00884FAF"/>
    <w:rsid w:val="008A38BE"/>
    <w:rsid w:val="008C791E"/>
    <w:rsid w:val="008D6C47"/>
    <w:rsid w:val="008F28E5"/>
    <w:rsid w:val="008F4E0F"/>
    <w:rsid w:val="00936CA9"/>
    <w:rsid w:val="00990802"/>
    <w:rsid w:val="009A07C3"/>
    <w:rsid w:val="009C64F6"/>
    <w:rsid w:val="009E5041"/>
    <w:rsid w:val="009F0D95"/>
    <w:rsid w:val="00A07A9D"/>
    <w:rsid w:val="00A07AFE"/>
    <w:rsid w:val="00A31DB5"/>
    <w:rsid w:val="00A626DB"/>
    <w:rsid w:val="00A95348"/>
    <w:rsid w:val="00AB1058"/>
    <w:rsid w:val="00AB2D98"/>
    <w:rsid w:val="00AF19B1"/>
    <w:rsid w:val="00AF5836"/>
    <w:rsid w:val="00B048EE"/>
    <w:rsid w:val="00B21A59"/>
    <w:rsid w:val="00B36E04"/>
    <w:rsid w:val="00BA7687"/>
    <w:rsid w:val="00BF080A"/>
    <w:rsid w:val="00BF425A"/>
    <w:rsid w:val="00C40E1C"/>
    <w:rsid w:val="00C80CA7"/>
    <w:rsid w:val="00D06F4C"/>
    <w:rsid w:val="00D274E2"/>
    <w:rsid w:val="00D70C9D"/>
    <w:rsid w:val="00DD4C81"/>
    <w:rsid w:val="00DF01F3"/>
    <w:rsid w:val="00E00BD1"/>
    <w:rsid w:val="00E11D7A"/>
    <w:rsid w:val="00E17469"/>
    <w:rsid w:val="00E22844"/>
    <w:rsid w:val="00E33DE5"/>
    <w:rsid w:val="00E53310"/>
    <w:rsid w:val="00E72F06"/>
    <w:rsid w:val="00E73C14"/>
    <w:rsid w:val="00E8034D"/>
    <w:rsid w:val="00E83F03"/>
    <w:rsid w:val="00EC06FA"/>
    <w:rsid w:val="00ED55F1"/>
    <w:rsid w:val="00F11504"/>
    <w:rsid w:val="00F270C3"/>
    <w:rsid w:val="00F6295F"/>
    <w:rsid w:val="00F655CC"/>
    <w:rsid w:val="00FA7F80"/>
    <w:rsid w:val="00FD6BDE"/>
    <w:rsid w:val="00FF3E6A"/>
    <w:rsid w:val="00FF6E7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0D9A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7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8</Pages>
  <Words>2645</Words>
  <Characters>15081</Characters>
  <Application>Microsoft Macintosh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Magnotti, John</dc:creator>
  <cp:keywords/>
  <dc:description/>
  <cp:lastModifiedBy>Magnotti, John</cp:lastModifiedBy>
  <cp:revision>45</cp:revision>
  <dcterms:created xsi:type="dcterms:W3CDTF">2016-09-19T00:22:00Z</dcterms:created>
  <dcterms:modified xsi:type="dcterms:W3CDTF">2016-11-29T13:19:00Z</dcterms:modified>
</cp:coreProperties>
</file>