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96CD9" w14:textId="37D32A72" w:rsidR="000F3781" w:rsidRDefault="000F3781">
      <w:r>
        <w:t>Sanderson</w:t>
      </w:r>
      <w:r w:rsidR="00204E8A">
        <w:t xml:space="preserve"> | </w:t>
      </w:r>
      <w:r>
        <w:t>Sport Psychology</w:t>
      </w:r>
    </w:p>
    <w:p w14:paraId="66F19772" w14:textId="77777777" w:rsidR="000F3781" w:rsidRDefault="000F3781">
      <w:r>
        <w:t>Chapter 10: Team Cohesion</w:t>
      </w:r>
    </w:p>
    <w:p w14:paraId="5D4BEFB7" w14:textId="512AE94E" w:rsidR="000F3781" w:rsidRDefault="0094097B">
      <w:r>
        <w:t>Key Concepts</w:t>
      </w:r>
    </w:p>
    <w:p w14:paraId="4538309F" w14:textId="77777777" w:rsidR="000F3781" w:rsidRDefault="000F3781"/>
    <w:p w14:paraId="17AE283E" w14:textId="77777777" w:rsidR="000F3781" w:rsidRDefault="000F3781" w:rsidP="000F3781">
      <w:pPr>
        <w:pStyle w:val="ListParagraph"/>
        <w:numPr>
          <w:ilvl w:val="0"/>
          <w:numId w:val="1"/>
        </w:numPr>
      </w:pPr>
      <w:r>
        <w:t>Understanding Team Cohesion</w:t>
      </w:r>
    </w:p>
    <w:p w14:paraId="2021FD15" w14:textId="0FF8FEA0" w:rsidR="00584BC5" w:rsidRDefault="00E22844" w:rsidP="00584BC5">
      <w:pPr>
        <w:pStyle w:val="ListParagraph"/>
      </w:pPr>
      <w:r>
        <w:t>-Cohesion: A</w:t>
      </w:r>
      <w:r w:rsidR="00584BC5">
        <w:t xml:space="preserve"> dynamic and social process which is reflected in the tendency of a group to stick together and remain united in the pursuit of goals and objectives.</w:t>
      </w:r>
    </w:p>
    <w:p w14:paraId="0F4A9C42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Types of Cohesion</w:t>
      </w:r>
    </w:p>
    <w:p w14:paraId="2C3F5C9D" w14:textId="7E99B7CC" w:rsidR="00683698" w:rsidRDefault="000F3781" w:rsidP="00AB1058">
      <w:pPr>
        <w:pStyle w:val="ListParagraph"/>
        <w:numPr>
          <w:ilvl w:val="1"/>
          <w:numId w:val="1"/>
        </w:numPr>
      </w:pPr>
      <w:r>
        <w:t>The Development of Cohesion</w:t>
      </w:r>
    </w:p>
    <w:p w14:paraId="45F69C67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Measuring Cohesion</w:t>
      </w:r>
    </w:p>
    <w:p w14:paraId="20DAE5D3" w14:textId="77777777" w:rsidR="000F3781" w:rsidRDefault="000F3781" w:rsidP="000F3781">
      <w:pPr>
        <w:pStyle w:val="ListParagraph"/>
        <w:numPr>
          <w:ilvl w:val="0"/>
          <w:numId w:val="1"/>
        </w:numPr>
      </w:pPr>
      <w:r>
        <w:t>Factors Influencing Team Cohesion</w:t>
      </w:r>
    </w:p>
    <w:p w14:paraId="263075CF" w14:textId="3BB52512" w:rsidR="009E5041" w:rsidRDefault="009E5041" w:rsidP="009E5041">
      <w:pPr>
        <w:pStyle w:val="ListParagraph"/>
      </w:pPr>
      <w:r>
        <w:t>-Carron’s Model of Cohesion on Sports Teams</w:t>
      </w:r>
    </w:p>
    <w:p w14:paraId="08AF914B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Environmental Factors</w:t>
      </w:r>
    </w:p>
    <w:p w14:paraId="5265A237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Personal Factors</w:t>
      </w:r>
    </w:p>
    <w:p w14:paraId="41FC64ED" w14:textId="3584974F" w:rsidR="00FD6BDE" w:rsidRDefault="000F3781" w:rsidP="00E17469">
      <w:pPr>
        <w:pStyle w:val="ListParagraph"/>
        <w:numPr>
          <w:ilvl w:val="1"/>
          <w:numId w:val="1"/>
        </w:numPr>
      </w:pPr>
      <w:r>
        <w:t>Team Factors</w:t>
      </w:r>
    </w:p>
    <w:p w14:paraId="2F96C992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Leadership Factors</w:t>
      </w:r>
    </w:p>
    <w:p w14:paraId="46BFA461" w14:textId="77777777" w:rsidR="000F3781" w:rsidRDefault="000F3781" w:rsidP="000F3781">
      <w:pPr>
        <w:pStyle w:val="ListParagraph"/>
        <w:numPr>
          <w:ilvl w:val="0"/>
          <w:numId w:val="1"/>
        </w:numPr>
      </w:pPr>
      <w:r>
        <w:t>Explaining the Cohesion-Performance Link</w:t>
      </w:r>
    </w:p>
    <w:p w14:paraId="00849E32" w14:textId="18DB6EF5" w:rsidR="00761C9E" w:rsidRDefault="00761C9E" w:rsidP="00F655CC">
      <w:pPr>
        <w:pStyle w:val="ListParagraph"/>
      </w:pPr>
      <w:r>
        <w:t>-</w:t>
      </w:r>
      <w:bookmarkStart w:id="0" w:name="_GoBack"/>
      <w:bookmarkEnd w:id="0"/>
      <w:r w:rsidR="00A93891">
        <w:t>83% of studies show</w:t>
      </w:r>
      <w:r>
        <w:t xml:space="preserve"> a positive relationship between cohesion and </w:t>
      </w:r>
      <w:r w:rsidR="007304DC">
        <w:t>performance</w:t>
      </w:r>
    </w:p>
    <w:p w14:paraId="4111FBDF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Mechanisms Explaining the Link</w:t>
      </w:r>
    </w:p>
    <w:p w14:paraId="69F883A9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Team Stability</w:t>
      </w:r>
    </w:p>
    <w:p w14:paraId="7DDFC893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Collective Efficacy</w:t>
      </w:r>
    </w:p>
    <w:p w14:paraId="0D1EBBF9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Communication</w:t>
      </w:r>
    </w:p>
    <w:p w14:paraId="6F1DE9A4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Factors Moderating the Link</w:t>
      </w:r>
    </w:p>
    <w:p w14:paraId="69991C88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Type of Measurement</w:t>
      </w:r>
    </w:p>
    <w:p w14:paraId="31E8733C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Type of Sport</w:t>
      </w:r>
    </w:p>
    <w:p w14:paraId="3D9998DE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Direction of Causality</w:t>
      </w:r>
    </w:p>
    <w:p w14:paraId="1DA7B51D" w14:textId="430968F1" w:rsidR="008A38BE" w:rsidRDefault="008A38BE" w:rsidP="008A38BE">
      <w:pPr>
        <w:pStyle w:val="ListParagraph"/>
        <w:ind w:left="1440"/>
      </w:pPr>
      <w:r>
        <w:t xml:space="preserve">-It is not clear whether </w:t>
      </w:r>
      <w:r w:rsidR="00BF425A">
        <w:t>cohesion leads to better performance, whether performance leads to better cohesion, or whether a third variable, such as good coaching, leads to higher levels of both cohesion and performance.</w:t>
      </w:r>
    </w:p>
    <w:p w14:paraId="488A4ED8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The Downside of (Social) Cohesion</w:t>
      </w:r>
    </w:p>
    <w:p w14:paraId="7CFF9845" w14:textId="77777777" w:rsidR="000F3781" w:rsidRDefault="000F3781" w:rsidP="000F3781">
      <w:pPr>
        <w:pStyle w:val="ListParagraph"/>
        <w:numPr>
          <w:ilvl w:val="0"/>
          <w:numId w:val="1"/>
        </w:numPr>
      </w:pPr>
      <w:r>
        <w:t>Strategies for Building Team Cohesion</w:t>
      </w:r>
    </w:p>
    <w:p w14:paraId="0EE3FBA1" w14:textId="53E4AF43" w:rsidR="009C64F6" w:rsidRDefault="009C64F6" w:rsidP="009C64F6">
      <w:pPr>
        <w:pStyle w:val="ListParagraph"/>
      </w:pPr>
      <w:r>
        <w:t>-Athletes on cohesive teams show higher leve</w:t>
      </w:r>
      <w:r w:rsidR="00A07A9D">
        <w:t>ls of positive moods, such as vi</w:t>
      </w:r>
      <w:r>
        <w:t>gor, and lower levels of negative mood, including tension, depression, and anger</w:t>
      </w:r>
      <w:r w:rsidR="00A07A9D">
        <w:t>.</w:t>
      </w:r>
    </w:p>
    <w:p w14:paraId="74818D2B" w14:textId="77777777" w:rsidR="000F3781" w:rsidRDefault="000F3781" w:rsidP="000F3781">
      <w:pPr>
        <w:pStyle w:val="ListParagraph"/>
        <w:numPr>
          <w:ilvl w:val="1"/>
          <w:numId w:val="1"/>
        </w:numPr>
      </w:pPr>
      <w:r>
        <w:t>For Coaches/Team Leaders</w:t>
      </w:r>
    </w:p>
    <w:p w14:paraId="29119F70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Treat All Athletes Equally</w:t>
      </w:r>
    </w:p>
    <w:p w14:paraId="241E460F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Encourage Team Unity</w:t>
      </w:r>
    </w:p>
    <w:p w14:paraId="38727408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Encourage Open Communication</w:t>
      </w:r>
    </w:p>
    <w:p w14:paraId="19DA34CB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Create Team-Building Programs</w:t>
      </w:r>
    </w:p>
    <w:p w14:paraId="63281A13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Create Task-Focused Climate</w:t>
      </w:r>
    </w:p>
    <w:p w14:paraId="147D2BF0" w14:textId="376D83AD" w:rsidR="000F3781" w:rsidRDefault="00095A22" w:rsidP="000F3781">
      <w:pPr>
        <w:pStyle w:val="ListParagraph"/>
        <w:numPr>
          <w:ilvl w:val="1"/>
          <w:numId w:val="1"/>
        </w:numPr>
      </w:pPr>
      <w:r>
        <w:t>For Team Members</w:t>
      </w:r>
    </w:p>
    <w:p w14:paraId="210B5248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Get to Know All Team Members</w:t>
      </w:r>
    </w:p>
    <w:p w14:paraId="4A60618F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Stay Positive and Constructive</w:t>
      </w:r>
    </w:p>
    <w:p w14:paraId="6E8B76C6" w14:textId="77777777" w:rsidR="000F3781" w:rsidRDefault="000F3781" w:rsidP="000F3781">
      <w:pPr>
        <w:pStyle w:val="ListParagraph"/>
        <w:numPr>
          <w:ilvl w:val="2"/>
          <w:numId w:val="1"/>
        </w:numPr>
      </w:pPr>
      <w:r>
        <w:t>Avoid Hazing</w:t>
      </w:r>
    </w:p>
    <w:sectPr w:rsidR="000F3781" w:rsidSect="00D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86A03"/>
    <w:multiLevelType w:val="hybridMultilevel"/>
    <w:tmpl w:val="F4C246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81"/>
    <w:rsid w:val="000277B2"/>
    <w:rsid w:val="00047AA1"/>
    <w:rsid w:val="00092BB8"/>
    <w:rsid w:val="00095A22"/>
    <w:rsid w:val="000B3924"/>
    <w:rsid w:val="000F3781"/>
    <w:rsid w:val="00135873"/>
    <w:rsid w:val="001416B9"/>
    <w:rsid w:val="0015625F"/>
    <w:rsid w:val="00192DA4"/>
    <w:rsid w:val="001A39CB"/>
    <w:rsid w:val="001B66AF"/>
    <w:rsid w:val="001C6BD5"/>
    <w:rsid w:val="0020334B"/>
    <w:rsid w:val="00204E8A"/>
    <w:rsid w:val="00221F5F"/>
    <w:rsid w:val="00250156"/>
    <w:rsid w:val="0026379E"/>
    <w:rsid w:val="00332EA6"/>
    <w:rsid w:val="00343084"/>
    <w:rsid w:val="00387AFC"/>
    <w:rsid w:val="003A17FB"/>
    <w:rsid w:val="003A2BC4"/>
    <w:rsid w:val="003B3E6F"/>
    <w:rsid w:val="003D221C"/>
    <w:rsid w:val="00434FC8"/>
    <w:rsid w:val="004633E8"/>
    <w:rsid w:val="004722D8"/>
    <w:rsid w:val="004C7D83"/>
    <w:rsid w:val="004D29C3"/>
    <w:rsid w:val="00537294"/>
    <w:rsid w:val="00584BC5"/>
    <w:rsid w:val="00591A71"/>
    <w:rsid w:val="005D2133"/>
    <w:rsid w:val="005D46D9"/>
    <w:rsid w:val="00624123"/>
    <w:rsid w:val="00666F03"/>
    <w:rsid w:val="00683698"/>
    <w:rsid w:val="00687AE8"/>
    <w:rsid w:val="006B538E"/>
    <w:rsid w:val="00707C41"/>
    <w:rsid w:val="007260D7"/>
    <w:rsid w:val="007304DC"/>
    <w:rsid w:val="00761C9E"/>
    <w:rsid w:val="0076413E"/>
    <w:rsid w:val="0078522E"/>
    <w:rsid w:val="00795C2B"/>
    <w:rsid w:val="007A64D9"/>
    <w:rsid w:val="007E2F31"/>
    <w:rsid w:val="008142ED"/>
    <w:rsid w:val="008437B8"/>
    <w:rsid w:val="00880F65"/>
    <w:rsid w:val="00884FAF"/>
    <w:rsid w:val="008A38BE"/>
    <w:rsid w:val="008C791E"/>
    <w:rsid w:val="008D6C47"/>
    <w:rsid w:val="008F28E5"/>
    <w:rsid w:val="008F4E0F"/>
    <w:rsid w:val="00936CA9"/>
    <w:rsid w:val="0094097B"/>
    <w:rsid w:val="00990802"/>
    <w:rsid w:val="009A07C3"/>
    <w:rsid w:val="009C64F6"/>
    <w:rsid w:val="009E5041"/>
    <w:rsid w:val="009F0D95"/>
    <w:rsid w:val="00A07A9D"/>
    <w:rsid w:val="00A07AFE"/>
    <w:rsid w:val="00A31DB5"/>
    <w:rsid w:val="00A626DB"/>
    <w:rsid w:val="00A93891"/>
    <w:rsid w:val="00A95348"/>
    <w:rsid w:val="00AB1058"/>
    <w:rsid w:val="00AB2D98"/>
    <w:rsid w:val="00AF19B1"/>
    <w:rsid w:val="00AF5836"/>
    <w:rsid w:val="00B048EE"/>
    <w:rsid w:val="00B21A59"/>
    <w:rsid w:val="00B36E04"/>
    <w:rsid w:val="00BA7687"/>
    <w:rsid w:val="00BF080A"/>
    <w:rsid w:val="00BF425A"/>
    <w:rsid w:val="00C40E1C"/>
    <w:rsid w:val="00C80CA7"/>
    <w:rsid w:val="00D06F4C"/>
    <w:rsid w:val="00D274E2"/>
    <w:rsid w:val="00D70C9D"/>
    <w:rsid w:val="00DD4C81"/>
    <w:rsid w:val="00DF01F3"/>
    <w:rsid w:val="00E00BD1"/>
    <w:rsid w:val="00E11D7A"/>
    <w:rsid w:val="00E17469"/>
    <w:rsid w:val="00E22844"/>
    <w:rsid w:val="00E33DE5"/>
    <w:rsid w:val="00E53310"/>
    <w:rsid w:val="00E72F06"/>
    <w:rsid w:val="00E73C14"/>
    <w:rsid w:val="00E8034D"/>
    <w:rsid w:val="00E83F03"/>
    <w:rsid w:val="00EC06FA"/>
    <w:rsid w:val="00ED55F1"/>
    <w:rsid w:val="00F11504"/>
    <w:rsid w:val="00F270C3"/>
    <w:rsid w:val="00F6295F"/>
    <w:rsid w:val="00F655CC"/>
    <w:rsid w:val="00FA7F80"/>
    <w:rsid w:val="00FD6BDE"/>
    <w:rsid w:val="00FF3E6A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D9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217</Words>
  <Characters>1238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Magnotti, John</dc:creator>
  <cp:keywords/>
  <dc:description/>
  <cp:lastModifiedBy>Magnotti, John</cp:lastModifiedBy>
  <cp:revision>54</cp:revision>
  <dcterms:created xsi:type="dcterms:W3CDTF">2016-09-19T00:22:00Z</dcterms:created>
  <dcterms:modified xsi:type="dcterms:W3CDTF">2016-12-09T17:23:00Z</dcterms:modified>
</cp:coreProperties>
</file>