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FB" w:rsidRPr="00E1191F" w:rsidRDefault="00B32CFB" w:rsidP="00B32CF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28</w:t>
      </w:r>
    </w:p>
    <w:p w:rsidR="00B32CFB" w:rsidRPr="00E1191F" w:rsidRDefault="00B32CFB" w:rsidP="00B32CF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Simone de Beauvoir</w:t>
      </w:r>
    </w:p>
    <w:p w:rsidR="00B32CFB" w:rsidRPr="00E1191F" w:rsidRDefault="00B32CFB" w:rsidP="00B32CF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Existentialist, Feminist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  <w:b/>
        </w:rPr>
        <w:t>Essential Points</w:t>
      </w:r>
    </w:p>
    <w:p w:rsidR="00B32CFB" w:rsidRPr="00E1191F" w:rsidRDefault="00B32CFB" w:rsidP="00B32CF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Ambiguity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opposed poles of human existence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problem posed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Wrong turns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Nihilism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Seriousness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adventurer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lack at the heart of life and the project to fill it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Life not absurd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Freedom</w:t>
      </w:r>
    </w:p>
    <w:p w:rsidR="00B32CFB" w:rsidRPr="00E1191F" w:rsidRDefault="00B32CFB" w:rsidP="00B32CF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Ethics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Life always with others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role of others in justifying my life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My need for others to be free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Freedom as the ethical goal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Oppression: Denying freedom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Opposing oppressors: </w:t>
      </w:r>
      <w:r>
        <w:rPr>
          <w:rFonts w:ascii="Palatino" w:hAnsi="Palatino"/>
        </w:rPr>
        <w:t>v</w:t>
      </w:r>
      <w:r w:rsidRPr="00E1191F">
        <w:rPr>
          <w:rFonts w:ascii="Palatino" w:hAnsi="Palatino"/>
        </w:rPr>
        <w:t>iolence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Means and ends: Lucid generosity</w:t>
      </w:r>
    </w:p>
    <w:p w:rsidR="00B32CFB" w:rsidRPr="00E1191F" w:rsidRDefault="00B32CFB" w:rsidP="00B32CF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lastRenderedPageBreak/>
        <w:t>Woman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Becoming a woman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data of biology: Important, but not determinative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Woman as the Other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Little reciprocity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Woman acquiesces in a subordinate role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Men like it that way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Woman a free and autonomous being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Psychoanalysis: An inauthentic picture of woman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Early history: Values created by men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Patriarchy: Tools, rational thought, woman as property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Myth: The ambivalence of </w:t>
      </w:r>
      <w:r>
        <w:rPr>
          <w:rFonts w:ascii="Palatino" w:hAnsi="Palatino"/>
        </w:rPr>
        <w:t>“</w:t>
      </w:r>
      <w:r w:rsidRPr="00E1191F">
        <w:rPr>
          <w:rFonts w:ascii="Palatino" w:hAnsi="Palatino"/>
        </w:rPr>
        <w:t>the feminine”</w:t>
      </w:r>
      <w:r>
        <w:rPr>
          <w:rFonts w:ascii="Palatino" w:hAnsi="Palatino"/>
        </w:rPr>
        <w:t>;</w:t>
      </w:r>
      <w:r w:rsidRPr="00E1191F">
        <w:rPr>
          <w:rFonts w:ascii="Palatino" w:hAnsi="Palatino"/>
        </w:rPr>
        <w:t xml:space="preserve"> mystery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Character and situation: No eternal essence of woman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Labor and independence: Economic independence crucial</w:t>
      </w:r>
    </w:p>
    <w:p w:rsidR="00B32CFB" w:rsidRPr="00E1191F" w:rsidRDefault="00B32CFB" w:rsidP="00B32CFB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Liberty, equality, friendship: The hard work of being a good human being</w:t>
      </w:r>
    </w:p>
    <w:p w:rsidR="00692F39" w:rsidRPr="00B32CFB" w:rsidRDefault="00692F39" w:rsidP="00B32CFB">
      <w:bookmarkStart w:id="0" w:name="_GoBack"/>
      <w:bookmarkEnd w:id="0"/>
    </w:p>
    <w:sectPr w:rsidR="00692F39" w:rsidRPr="00B3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55592F"/>
    <w:rsid w:val="00622A19"/>
    <w:rsid w:val="0068488E"/>
    <w:rsid w:val="00692F39"/>
    <w:rsid w:val="00782F74"/>
    <w:rsid w:val="00835C87"/>
    <w:rsid w:val="008D6B10"/>
    <w:rsid w:val="009160CA"/>
    <w:rsid w:val="00975721"/>
    <w:rsid w:val="009C2B8F"/>
    <w:rsid w:val="009D48B9"/>
    <w:rsid w:val="00A341E8"/>
    <w:rsid w:val="00A54B37"/>
    <w:rsid w:val="00B32CFB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2018-09-14T17:38:00Z</dcterms:created>
  <dcterms:modified xsi:type="dcterms:W3CDTF">2018-09-14T17:38:00Z</dcterms:modified>
</cp:coreProperties>
</file>