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C6E9" w14:textId="226B6E21" w:rsidR="00E13BF0" w:rsidRDefault="0088220C" w:rsidP="0088220C">
      <w:pPr>
        <w:jc w:val="center"/>
        <w:rPr>
          <w:lang w:val="en-US"/>
        </w:rPr>
      </w:pPr>
      <w:r>
        <w:rPr>
          <w:lang w:val="en-US"/>
        </w:rPr>
        <w:t>Chapter 42</w:t>
      </w:r>
    </w:p>
    <w:p w14:paraId="0E6CBD56" w14:textId="5FD28016" w:rsidR="0088220C" w:rsidRDefault="0088220C" w:rsidP="0088220C">
      <w:pPr>
        <w:jc w:val="center"/>
        <w:rPr>
          <w:lang w:val="en-US"/>
        </w:rPr>
      </w:pPr>
      <w:r w:rsidRPr="0088220C">
        <w:rPr>
          <w:lang w:val="en-US"/>
        </w:rPr>
        <w:t>Pedagogy for Teaching Baritone/Tuba</w:t>
      </w:r>
    </w:p>
    <w:p w14:paraId="2988C29B" w14:textId="656DF6A1" w:rsidR="0088220C" w:rsidRPr="0088220C" w:rsidRDefault="0088220C" w:rsidP="0088220C">
      <w:pPr>
        <w:jc w:val="center"/>
        <w:rPr>
          <w:b/>
          <w:bCs/>
          <w:lang w:val="en-US"/>
        </w:rPr>
      </w:pPr>
      <w:r w:rsidRPr="0088220C">
        <w:rPr>
          <w:b/>
          <w:bCs/>
          <w:lang w:val="en-US"/>
        </w:rPr>
        <w:t>Supplemental Figures</w:t>
      </w:r>
    </w:p>
    <w:p w14:paraId="6037981D" w14:textId="469B5FAC" w:rsidR="0088220C" w:rsidRDefault="0088220C" w:rsidP="0088220C">
      <w:pPr>
        <w:jc w:val="center"/>
        <w:rPr>
          <w:lang w:val="en-US"/>
        </w:rPr>
      </w:pPr>
      <w:r w:rsidRPr="0088220C">
        <w:rPr>
          <w:lang w:val="en-US"/>
        </w:rPr>
        <w:t>Jennifer Jester</w:t>
      </w:r>
    </w:p>
    <w:p w14:paraId="51B21383" w14:textId="37A3741D" w:rsidR="0088220C" w:rsidRDefault="0088220C" w:rsidP="0088220C">
      <w:pPr>
        <w:jc w:val="center"/>
        <w:rPr>
          <w:lang w:val="en-US"/>
        </w:rPr>
      </w:pPr>
    </w:p>
    <w:p w14:paraId="14AA491D" w14:textId="4E9A4FB4" w:rsidR="0088220C" w:rsidRDefault="00996756" w:rsidP="0088220C">
      <w:pPr>
        <w:rPr>
          <w:lang w:val="en-US"/>
        </w:rPr>
      </w:pPr>
      <w:r w:rsidRPr="00996756">
        <w:rPr>
          <w:lang w:val="en-US"/>
        </w:rPr>
        <w:t>Fig. 42.</w:t>
      </w:r>
      <w:r w:rsidR="00945B86">
        <w:rPr>
          <w:lang w:val="en-US"/>
        </w:rPr>
        <w:t>1</w:t>
      </w:r>
      <w:r w:rsidRPr="00996756">
        <w:rPr>
          <w:lang w:val="en-US"/>
        </w:rPr>
        <w:t xml:space="preserve"> - Baritone with incorrect posture slumped 1</w:t>
      </w:r>
      <w:r w:rsidR="00137316">
        <w:rPr>
          <w:noProof/>
          <w:lang w:val="en-US"/>
        </w:rPr>
        <w:drawing>
          <wp:inline distT="0" distB="0" distL="0" distR="0" wp14:anchorId="192A9BE5" wp14:editId="1F0AF2C4">
            <wp:extent cx="5721350" cy="4292600"/>
            <wp:effectExtent l="0" t="9525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E63FC" w14:textId="77777777" w:rsidR="00137316" w:rsidRDefault="00137316" w:rsidP="0088220C">
      <w:pPr>
        <w:rPr>
          <w:lang w:val="en-US"/>
        </w:rPr>
      </w:pPr>
    </w:p>
    <w:p w14:paraId="3EE74427" w14:textId="775D0B77" w:rsidR="00137316" w:rsidRDefault="002D09ED" w:rsidP="0088220C">
      <w:pPr>
        <w:rPr>
          <w:lang w:val="en-US"/>
        </w:rPr>
      </w:pPr>
      <w:r w:rsidRPr="002D09ED">
        <w:rPr>
          <w:lang w:val="en-US"/>
        </w:rPr>
        <w:lastRenderedPageBreak/>
        <w:t>Fig. 42.</w:t>
      </w:r>
      <w:r w:rsidR="00945B86">
        <w:rPr>
          <w:lang w:val="en-US"/>
        </w:rPr>
        <w:t>2</w:t>
      </w:r>
      <w:r w:rsidRPr="002D09ED">
        <w:rPr>
          <w:lang w:val="en-US"/>
        </w:rPr>
        <w:t xml:space="preserve"> - Baritone with incorrect posture twisted</w:t>
      </w:r>
      <w:r w:rsidR="001371A8">
        <w:rPr>
          <w:noProof/>
          <w:lang w:val="en-US"/>
        </w:rPr>
        <w:drawing>
          <wp:inline distT="0" distB="0" distL="0" distR="0" wp14:anchorId="72F9B9A8" wp14:editId="6D24A125">
            <wp:extent cx="5721350" cy="4292600"/>
            <wp:effectExtent l="0" t="9525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A6A7F" w14:textId="77777777" w:rsidR="009F6EC7" w:rsidRDefault="009F6EC7" w:rsidP="0088220C">
      <w:pPr>
        <w:rPr>
          <w:lang w:val="en-US"/>
        </w:rPr>
      </w:pPr>
    </w:p>
    <w:p w14:paraId="1C46E12D" w14:textId="23332514" w:rsidR="009F6EC7" w:rsidRDefault="009F6EC7" w:rsidP="0088220C">
      <w:pPr>
        <w:rPr>
          <w:lang w:val="en-US"/>
        </w:rPr>
      </w:pPr>
      <w:r w:rsidRPr="009F6EC7">
        <w:rPr>
          <w:lang w:val="en-US"/>
        </w:rPr>
        <w:lastRenderedPageBreak/>
        <w:t>Fig. 42.</w:t>
      </w:r>
      <w:r w:rsidR="00945B86">
        <w:rPr>
          <w:lang w:val="en-US"/>
        </w:rPr>
        <w:t>3</w:t>
      </w:r>
      <w:r w:rsidRPr="009F6EC7">
        <w:rPr>
          <w:lang w:val="en-US"/>
        </w:rPr>
        <w:t xml:space="preserve"> - Baritone with incorrect posture on wrong knee</w:t>
      </w:r>
      <w:r w:rsidR="007D0996">
        <w:rPr>
          <w:noProof/>
          <w:lang w:val="en-US"/>
        </w:rPr>
        <w:drawing>
          <wp:inline distT="0" distB="0" distL="0" distR="0" wp14:anchorId="018B0BC9" wp14:editId="31811524">
            <wp:extent cx="5721350" cy="4292600"/>
            <wp:effectExtent l="0" t="9525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86C8" w14:textId="77777777" w:rsidR="00FF46D5" w:rsidRDefault="00FF46D5" w:rsidP="0088220C">
      <w:pPr>
        <w:rPr>
          <w:lang w:val="en-US"/>
        </w:rPr>
      </w:pPr>
    </w:p>
    <w:p w14:paraId="4FC1D613" w14:textId="499EF230" w:rsidR="00FF46D5" w:rsidRDefault="00FF46D5" w:rsidP="0088220C">
      <w:pPr>
        <w:rPr>
          <w:lang w:val="en-US"/>
        </w:rPr>
      </w:pPr>
      <w:r w:rsidRPr="00FF46D5">
        <w:rPr>
          <w:lang w:val="en-US"/>
        </w:rPr>
        <w:lastRenderedPageBreak/>
        <w:t>Fig. 42.</w:t>
      </w:r>
      <w:r w:rsidR="00945B86">
        <w:rPr>
          <w:lang w:val="en-US"/>
        </w:rPr>
        <w:t>4</w:t>
      </w:r>
      <w:r w:rsidRPr="00FF46D5">
        <w:rPr>
          <w:lang w:val="en-US"/>
        </w:rPr>
        <w:t xml:space="preserve"> - Baritone with pillow</w:t>
      </w:r>
      <w:r>
        <w:rPr>
          <w:noProof/>
          <w:lang w:val="en-US"/>
        </w:rPr>
        <w:drawing>
          <wp:inline distT="0" distB="0" distL="0" distR="0" wp14:anchorId="56169DAA" wp14:editId="4CD17DC6">
            <wp:extent cx="5721350" cy="4292600"/>
            <wp:effectExtent l="0" t="9525" r="317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BCDB2" w14:textId="77777777" w:rsidR="00674650" w:rsidRDefault="00674650" w:rsidP="0088220C">
      <w:pPr>
        <w:rPr>
          <w:lang w:val="en-US"/>
        </w:rPr>
      </w:pPr>
    </w:p>
    <w:p w14:paraId="29DABD11" w14:textId="70B2DAB3" w:rsidR="00674650" w:rsidRDefault="00674650" w:rsidP="0088220C">
      <w:pPr>
        <w:rPr>
          <w:lang w:val="en-US"/>
        </w:rPr>
      </w:pPr>
      <w:r w:rsidRPr="00674650">
        <w:rPr>
          <w:lang w:val="en-US"/>
        </w:rPr>
        <w:lastRenderedPageBreak/>
        <w:t>Fig. 42.</w:t>
      </w:r>
      <w:r w:rsidR="00945B86">
        <w:rPr>
          <w:lang w:val="en-US"/>
        </w:rPr>
        <w:t>5</w:t>
      </w:r>
      <w:r w:rsidRPr="00674650">
        <w:rPr>
          <w:lang w:val="en-US"/>
        </w:rPr>
        <w:t xml:space="preserve"> - Baritone with pillow closeup 1</w:t>
      </w:r>
      <w:r w:rsidR="00711CD9">
        <w:rPr>
          <w:noProof/>
          <w:lang w:val="en-US"/>
        </w:rPr>
        <w:drawing>
          <wp:inline distT="0" distB="0" distL="0" distR="0" wp14:anchorId="56FEE4A9" wp14:editId="1AFC6373">
            <wp:extent cx="5721350" cy="4292600"/>
            <wp:effectExtent l="0" t="9525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A1D54" w14:textId="77777777" w:rsidR="00711CD9" w:rsidRDefault="00711CD9" w:rsidP="0088220C">
      <w:pPr>
        <w:rPr>
          <w:lang w:val="en-US"/>
        </w:rPr>
      </w:pPr>
    </w:p>
    <w:p w14:paraId="1D084D1D" w14:textId="29D267CD" w:rsidR="00711CD9" w:rsidRDefault="00F71833" w:rsidP="0088220C">
      <w:pPr>
        <w:rPr>
          <w:lang w:val="en-US"/>
        </w:rPr>
      </w:pPr>
      <w:r w:rsidRPr="00F71833">
        <w:rPr>
          <w:lang w:val="en-US"/>
        </w:rPr>
        <w:lastRenderedPageBreak/>
        <w:t>Fig. 42.</w:t>
      </w:r>
      <w:r w:rsidR="00945B86">
        <w:rPr>
          <w:lang w:val="en-US"/>
        </w:rPr>
        <w:t>6</w:t>
      </w:r>
      <w:r w:rsidRPr="00F71833">
        <w:rPr>
          <w:lang w:val="en-US"/>
        </w:rPr>
        <w:t xml:space="preserve"> - Baritone with hand strap 1</w:t>
      </w:r>
      <w:r w:rsidR="00A93EBF">
        <w:rPr>
          <w:noProof/>
          <w:lang w:val="en-US"/>
        </w:rPr>
        <w:drawing>
          <wp:inline distT="0" distB="0" distL="0" distR="0" wp14:anchorId="331A11E9" wp14:editId="05BB0A3B">
            <wp:extent cx="5721350" cy="4292600"/>
            <wp:effectExtent l="0" t="9525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F06A" w14:textId="77777777" w:rsidR="00CF0DBB" w:rsidRDefault="00CF0DBB" w:rsidP="0088220C">
      <w:pPr>
        <w:rPr>
          <w:lang w:val="en-US"/>
        </w:rPr>
      </w:pPr>
    </w:p>
    <w:p w14:paraId="26EB2474" w14:textId="3A1317F8" w:rsidR="00CF0DBB" w:rsidRDefault="00CF0DBB" w:rsidP="0088220C">
      <w:pPr>
        <w:rPr>
          <w:lang w:val="en-US"/>
        </w:rPr>
      </w:pPr>
      <w:r w:rsidRPr="00CF0DBB">
        <w:rPr>
          <w:lang w:val="en-US"/>
        </w:rPr>
        <w:lastRenderedPageBreak/>
        <w:t>Fig. 42.</w:t>
      </w:r>
      <w:r w:rsidR="00945B86">
        <w:rPr>
          <w:lang w:val="en-US"/>
        </w:rPr>
        <w:t>7</w:t>
      </w:r>
      <w:r w:rsidRPr="00CF0DBB">
        <w:rPr>
          <w:lang w:val="en-US"/>
        </w:rPr>
        <w:t xml:space="preserve"> - Baritone with hand strap 2</w:t>
      </w:r>
      <w:r w:rsidR="00BE16B7">
        <w:rPr>
          <w:noProof/>
          <w:lang w:val="en-US"/>
        </w:rPr>
        <w:drawing>
          <wp:inline distT="0" distB="0" distL="0" distR="0" wp14:anchorId="3CB46763" wp14:editId="30702E3D">
            <wp:extent cx="5721350" cy="4292600"/>
            <wp:effectExtent l="0" t="9525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A204" w14:textId="77777777" w:rsidR="00E0626C" w:rsidRDefault="00E0626C" w:rsidP="0088220C">
      <w:pPr>
        <w:rPr>
          <w:lang w:val="en-US"/>
        </w:rPr>
      </w:pPr>
    </w:p>
    <w:p w14:paraId="3C4E7608" w14:textId="77777777" w:rsidR="00404F51" w:rsidRDefault="00404F5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4BC9F4F" w14:textId="450BCAC4" w:rsidR="00E0626C" w:rsidRDefault="00E0626C" w:rsidP="0088220C">
      <w:pPr>
        <w:rPr>
          <w:lang w:val="en-US"/>
        </w:rPr>
      </w:pPr>
      <w:r w:rsidRPr="00E0626C">
        <w:rPr>
          <w:lang w:val="en-US"/>
        </w:rPr>
        <w:lastRenderedPageBreak/>
        <w:t>Fig. 42.</w:t>
      </w:r>
      <w:r w:rsidR="00945B86">
        <w:rPr>
          <w:lang w:val="en-US"/>
        </w:rPr>
        <w:t>8</w:t>
      </w:r>
      <w:r w:rsidRPr="00E0626C">
        <w:rPr>
          <w:lang w:val="en-US"/>
        </w:rPr>
        <w:t xml:space="preserve"> - Second tuba with stand 2</w:t>
      </w:r>
    </w:p>
    <w:p w14:paraId="191914F1" w14:textId="37D0F60C" w:rsidR="00E0626C" w:rsidRDefault="00404F51" w:rsidP="0088220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D28C2CB" wp14:editId="17050D03">
            <wp:extent cx="5721350" cy="4292600"/>
            <wp:effectExtent l="0" t="9525" r="317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70AE3" w14:textId="77777777" w:rsidR="00442449" w:rsidRDefault="00442449" w:rsidP="0088220C">
      <w:pPr>
        <w:rPr>
          <w:lang w:val="en-US"/>
        </w:rPr>
      </w:pPr>
    </w:p>
    <w:p w14:paraId="7DD85007" w14:textId="77777777" w:rsidR="00442449" w:rsidRDefault="00442449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203FE10" w14:textId="491CE8C8" w:rsidR="00442449" w:rsidRDefault="00442449" w:rsidP="0088220C">
      <w:pPr>
        <w:rPr>
          <w:lang w:val="en-US"/>
        </w:rPr>
      </w:pPr>
      <w:r w:rsidRPr="00442449">
        <w:rPr>
          <w:lang w:val="en-US"/>
        </w:rPr>
        <w:lastRenderedPageBreak/>
        <w:t>Fig. 42.</w:t>
      </w:r>
      <w:r w:rsidR="00945B86">
        <w:rPr>
          <w:lang w:val="en-US"/>
        </w:rPr>
        <w:t>9</w:t>
      </w:r>
      <w:r w:rsidRPr="00442449">
        <w:rPr>
          <w:lang w:val="en-US"/>
        </w:rPr>
        <w:t>- Second tuba with stand side view 1</w:t>
      </w:r>
    </w:p>
    <w:p w14:paraId="4A500072" w14:textId="0414E5D1" w:rsidR="00442449" w:rsidRDefault="00442449" w:rsidP="0088220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34F1D4" wp14:editId="3247B5C4">
            <wp:extent cx="5721350" cy="4292600"/>
            <wp:effectExtent l="0" t="9525" r="317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1AE9C" w14:textId="77777777" w:rsidR="000B556B" w:rsidRDefault="000B556B" w:rsidP="0088220C">
      <w:pPr>
        <w:rPr>
          <w:lang w:val="en-US"/>
        </w:rPr>
      </w:pPr>
    </w:p>
    <w:p w14:paraId="67BFA1E6" w14:textId="77777777" w:rsidR="00322C6A" w:rsidRDefault="00322C6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31ECE50" w14:textId="2ED3C948" w:rsidR="000B556B" w:rsidRDefault="00322C6A" w:rsidP="0088220C">
      <w:pPr>
        <w:rPr>
          <w:lang w:val="en-US"/>
        </w:rPr>
      </w:pPr>
      <w:r w:rsidRPr="00322C6A">
        <w:rPr>
          <w:lang w:val="en-US"/>
        </w:rPr>
        <w:lastRenderedPageBreak/>
        <w:t>Fig. 42.1</w:t>
      </w:r>
      <w:r w:rsidR="00945B86">
        <w:rPr>
          <w:lang w:val="en-US"/>
        </w:rPr>
        <w:t>0</w:t>
      </w:r>
      <w:r w:rsidRPr="00322C6A">
        <w:rPr>
          <w:lang w:val="en-US"/>
        </w:rPr>
        <w:t xml:space="preserve"> - Tuba Seated with tuba stand side posture 4</w:t>
      </w:r>
    </w:p>
    <w:p w14:paraId="70B29297" w14:textId="61275E5D" w:rsidR="00322C6A" w:rsidRDefault="00322C6A" w:rsidP="0088220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2F1C1C4" wp14:editId="715190A8">
            <wp:extent cx="5721350" cy="4292600"/>
            <wp:effectExtent l="0" t="9525" r="317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64DD" w14:textId="77777777" w:rsidR="00322C6A" w:rsidRDefault="00322C6A" w:rsidP="0088220C">
      <w:pPr>
        <w:rPr>
          <w:lang w:val="en-US"/>
        </w:rPr>
      </w:pPr>
    </w:p>
    <w:p w14:paraId="5BA2E46E" w14:textId="77777777" w:rsidR="00551311" w:rsidRDefault="0055131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4CF9B9D" w14:textId="762ED8CC" w:rsidR="00555BEC" w:rsidRDefault="00F57E8D" w:rsidP="0088220C">
      <w:pPr>
        <w:rPr>
          <w:lang w:val="en-US"/>
        </w:rPr>
      </w:pPr>
      <w:r w:rsidRPr="00F57E8D">
        <w:rPr>
          <w:lang w:val="en-US"/>
        </w:rPr>
        <w:lastRenderedPageBreak/>
        <w:t>Fig. 42.</w:t>
      </w:r>
      <w:r w:rsidR="00945B86">
        <w:rPr>
          <w:lang w:val="en-US"/>
        </w:rPr>
        <w:t>11</w:t>
      </w:r>
      <w:r w:rsidRPr="00F57E8D">
        <w:rPr>
          <w:lang w:val="en-US"/>
        </w:rPr>
        <w:t xml:space="preserve"> - Beginning Baritone Lip Slurs</w:t>
      </w:r>
    </w:p>
    <w:p w14:paraId="0A00FDD4" w14:textId="77777777" w:rsidR="00192BDC" w:rsidRDefault="00192BDC" w:rsidP="0088220C">
      <w:pPr>
        <w:rPr>
          <w:lang w:val="en-US"/>
        </w:rPr>
      </w:pPr>
    </w:p>
    <w:p w14:paraId="0835C533" w14:textId="20BF48B8" w:rsidR="00555BEC" w:rsidRDefault="00551311" w:rsidP="0088220C">
      <w:pPr>
        <w:rPr>
          <w:lang w:val="en-US"/>
        </w:rPr>
      </w:pPr>
      <w:r w:rsidRPr="00551311">
        <w:rPr>
          <w:noProof/>
          <w:lang w:val="en-US"/>
        </w:rPr>
        <w:drawing>
          <wp:inline distT="0" distB="0" distL="0" distR="0" wp14:anchorId="65556DCB" wp14:editId="2F507A10">
            <wp:extent cx="5731510" cy="41757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10C8" w14:textId="77777777" w:rsidR="00B67E97" w:rsidRDefault="00B67E97" w:rsidP="0088220C">
      <w:pPr>
        <w:rPr>
          <w:lang w:val="en-US"/>
        </w:rPr>
      </w:pPr>
    </w:p>
    <w:p w14:paraId="25369AC5" w14:textId="77777777" w:rsidR="00551311" w:rsidRDefault="0055131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98C3BBE" w14:textId="7A9BE803" w:rsidR="00B67E97" w:rsidRDefault="00B67E97" w:rsidP="0088220C">
      <w:pPr>
        <w:rPr>
          <w:lang w:val="en-US"/>
        </w:rPr>
      </w:pPr>
      <w:r w:rsidRPr="00B67E97">
        <w:rPr>
          <w:lang w:val="en-US"/>
        </w:rPr>
        <w:lastRenderedPageBreak/>
        <w:t>Fig. 42.</w:t>
      </w:r>
      <w:r w:rsidR="00945B86">
        <w:rPr>
          <w:lang w:val="en-US"/>
        </w:rPr>
        <w:t>1</w:t>
      </w:r>
      <w:r w:rsidRPr="00B67E97">
        <w:rPr>
          <w:lang w:val="en-US"/>
        </w:rPr>
        <w:t>2 - Beginning Baritone Tonguing</w:t>
      </w:r>
    </w:p>
    <w:p w14:paraId="4DF66B8F" w14:textId="77777777" w:rsidR="00192BDC" w:rsidRDefault="00192BDC" w:rsidP="0088220C">
      <w:pPr>
        <w:rPr>
          <w:lang w:val="en-US"/>
        </w:rPr>
      </w:pPr>
    </w:p>
    <w:p w14:paraId="6E4A9D90" w14:textId="18F54DC6" w:rsidR="00192BDC" w:rsidRDefault="00192BDC" w:rsidP="0088220C">
      <w:pPr>
        <w:rPr>
          <w:lang w:val="en-US"/>
        </w:rPr>
      </w:pPr>
      <w:r w:rsidRPr="00192BDC">
        <w:rPr>
          <w:noProof/>
          <w:lang w:val="en-US"/>
        </w:rPr>
        <w:drawing>
          <wp:inline distT="0" distB="0" distL="0" distR="0" wp14:anchorId="15B558EF" wp14:editId="7F59372F">
            <wp:extent cx="5731510" cy="558736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3FD5" w14:textId="77777777" w:rsidR="00B67E97" w:rsidRDefault="00B67E97" w:rsidP="0088220C">
      <w:pPr>
        <w:rPr>
          <w:lang w:val="en-US"/>
        </w:rPr>
      </w:pPr>
    </w:p>
    <w:p w14:paraId="04A7D04F" w14:textId="77777777" w:rsidR="00192BDC" w:rsidRDefault="00192BD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6526A9F" w14:textId="4BF5982B" w:rsidR="00B67E97" w:rsidRDefault="00D63621" w:rsidP="0088220C">
      <w:pPr>
        <w:rPr>
          <w:lang w:val="en-US"/>
        </w:rPr>
      </w:pPr>
      <w:r w:rsidRPr="00D63621">
        <w:rPr>
          <w:lang w:val="en-US"/>
        </w:rPr>
        <w:lastRenderedPageBreak/>
        <w:t>Fig. 42.</w:t>
      </w:r>
      <w:r w:rsidR="00945B86">
        <w:rPr>
          <w:lang w:val="en-US"/>
        </w:rPr>
        <w:t>13</w:t>
      </w:r>
      <w:r w:rsidRPr="00D63621">
        <w:rPr>
          <w:lang w:val="en-US"/>
        </w:rPr>
        <w:t xml:space="preserve"> - Beginning Tuba Lip Slurs</w:t>
      </w:r>
    </w:p>
    <w:p w14:paraId="65D62E13" w14:textId="77777777" w:rsidR="002D0538" w:rsidRDefault="002D0538" w:rsidP="0088220C">
      <w:pPr>
        <w:rPr>
          <w:lang w:val="en-US"/>
        </w:rPr>
      </w:pPr>
    </w:p>
    <w:p w14:paraId="2C6EA6EE" w14:textId="754D3E52" w:rsidR="002D0538" w:rsidRDefault="002D0538" w:rsidP="0088220C">
      <w:pPr>
        <w:rPr>
          <w:lang w:val="en-US"/>
        </w:rPr>
      </w:pPr>
      <w:r w:rsidRPr="002D0538">
        <w:rPr>
          <w:noProof/>
          <w:lang w:val="en-US"/>
        </w:rPr>
        <w:drawing>
          <wp:inline distT="0" distB="0" distL="0" distR="0" wp14:anchorId="2F5CD8AF" wp14:editId="75B73611">
            <wp:extent cx="5731510" cy="4184650"/>
            <wp:effectExtent l="0" t="0" r="254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F00DA" w14:textId="77777777" w:rsidR="00B11328" w:rsidRDefault="00B11328" w:rsidP="0088220C">
      <w:pPr>
        <w:rPr>
          <w:lang w:val="en-US"/>
        </w:rPr>
      </w:pPr>
    </w:p>
    <w:p w14:paraId="39A50CF3" w14:textId="77777777" w:rsidR="002D0538" w:rsidRDefault="002D0538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56EF008A" w14:textId="3BD680F1" w:rsidR="00B11328" w:rsidRDefault="00B11328" w:rsidP="0088220C">
      <w:pPr>
        <w:rPr>
          <w:lang w:val="en-US"/>
        </w:rPr>
      </w:pPr>
      <w:r w:rsidRPr="00B11328">
        <w:rPr>
          <w:lang w:val="en-US"/>
        </w:rPr>
        <w:lastRenderedPageBreak/>
        <w:t>Fig. 42.</w:t>
      </w:r>
      <w:r w:rsidR="00945B86">
        <w:rPr>
          <w:lang w:val="en-US"/>
        </w:rPr>
        <w:t>14</w:t>
      </w:r>
      <w:r w:rsidRPr="00B11328">
        <w:rPr>
          <w:lang w:val="en-US"/>
        </w:rPr>
        <w:t xml:space="preserve"> - Beginning Tuba Tonguing</w:t>
      </w:r>
    </w:p>
    <w:p w14:paraId="151663EF" w14:textId="77777777" w:rsidR="00A77B20" w:rsidRDefault="00A77B20" w:rsidP="0088220C">
      <w:pPr>
        <w:rPr>
          <w:lang w:val="en-US"/>
        </w:rPr>
      </w:pPr>
    </w:p>
    <w:p w14:paraId="23009EE1" w14:textId="3E7C97FA" w:rsidR="00A77B20" w:rsidRDefault="00A77B20" w:rsidP="0088220C">
      <w:pPr>
        <w:rPr>
          <w:lang w:val="en-US"/>
        </w:rPr>
      </w:pPr>
      <w:r w:rsidRPr="00A77B20">
        <w:rPr>
          <w:noProof/>
          <w:lang w:val="en-US"/>
        </w:rPr>
        <w:drawing>
          <wp:inline distT="0" distB="0" distL="0" distR="0" wp14:anchorId="4CDF345A" wp14:editId="4F998979">
            <wp:extent cx="5731510" cy="5578475"/>
            <wp:effectExtent l="0" t="0" r="254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3EA6A" w14:textId="77777777" w:rsidR="00B11328" w:rsidRDefault="00B11328" w:rsidP="0088220C">
      <w:pPr>
        <w:rPr>
          <w:lang w:val="en-US"/>
        </w:rPr>
      </w:pPr>
    </w:p>
    <w:p w14:paraId="214BADAB" w14:textId="77777777" w:rsidR="00A77B20" w:rsidRDefault="00A77B20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0AD09C4" w14:textId="30E685A0" w:rsidR="00B11328" w:rsidRDefault="00B11328" w:rsidP="0088220C">
      <w:pPr>
        <w:rPr>
          <w:lang w:val="en-US"/>
        </w:rPr>
      </w:pPr>
      <w:r w:rsidRPr="00B11328">
        <w:rPr>
          <w:lang w:val="en-US"/>
        </w:rPr>
        <w:lastRenderedPageBreak/>
        <w:t>Fig. 42.</w:t>
      </w:r>
      <w:r w:rsidR="00945B86">
        <w:rPr>
          <w:lang w:val="en-US"/>
        </w:rPr>
        <w:t>15</w:t>
      </w:r>
      <w:r w:rsidRPr="00B11328">
        <w:rPr>
          <w:lang w:val="en-US"/>
        </w:rPr>
        <w:t xml:space="preserve"> - Intermediate Baritone Lip Slurs</w:t>
      </w:r>
    </w:p>
    <w:p w14:paraId="60109E0D" w14:textId="77777777" w:rsidR="004603CA" w:rsidRDefault="004603CA" w:rsidP="0088220C">
      <w:pPr>
        <w:rPr>
          <w:lang w:val="en-US"/>
        </w:rPr>
      </w:pPr>
    </w:p>
    <w:p w14:paraId="362BE819" w14:textId="4DD8C26E" w:rsidR="004603CA" w:rsidRDefault="004603CA" w:rsidP="0088220C">
      <w:pPr>
        <w:rPr>
          <w:lang w:val="en-US"/>
        </w:rPr>
      </w:pPr>
      <w:r w:rsidRPr="004603CA">
        <w:rPr>
          <w:noProof/>
          <w:lang w:val="en-US"/>
        </w:rPr>
        <w:drawing>
          <wp:inline distT="0" distB="0" distL="0" distR="0" wp14:anchorId="0FA7D5B9" wp14:editId="34BED2EE">
            <wp:extent cx="5687219" cy="7116168"/>
            <wp:effectExtent l="0" t="0" r="889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11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CC234" w14:textId="77777777" w:rsidR="00B11328" w:rsidRDefault="00B11328" w:rsidP="0088220C">
      <w:pPr>
        <w:rPr>
          <w:lang w:val="en-US"/>
        </w:rPr>
      </w:pPr>
    </w:p>
    <w:p w14:paraId="255032A0" w14:textId="77777777" w:rsidR="004603CA" w:rsidRDefault="004603C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DB57C42" w14:textId="179AC1F1" w:rsidR="00B11328" w:rsidRDefault="000F18B3" w:rsidP="0088220C">
      <w:pPr>
        <w:rPr>
          <w:lang w:val="en-US"/>
        </w:rPr>
      </w:pPr>
      <w:r w:rsidRPr="000F18B3">
        <w:rPr>
          <w:lang w:val="en-US"/>
        </w:rPr>
        <w:lastRenderedPageBreak/>
        <w:t>Fig. 42.</w:t>
      </w:r>
      <w:r w:rsidR="00945B86">
        <w:rPr>
          <w:lang w:val="en-US"/>
        </w:rPr>
        <w:t>16</w:t>
      </w:r>
      <w:r w:rsidRPr="000F18B3">
        <w:rPr>
          <w:lang w:val="en-US"/>
        </w:rPr>
        <w:t xml:space="preserve"> - Intermediate Baritone Tonguing</w:t>
      </w:r>
    </w:p>
    <w:p w14:paraId="3C885D89" w14:textId="77777777" w:rsidR="0050589F" w:rsidRDefault="0050589F" w:rsidP="0088220C">
      <w:pPr>
        <w:rPr>
          <w:lang w:val="en-US"/>
        </w:rPr>
      </w:pPr>
    </w:p>
    <w:p w14:paraId="7E877551" w14:textId="20A7F3FE" w:rsidR="0050589F" w:rsidRDefault="0050589F" w:rsidP="0088220C">
      <w:pPr>
        <w:rPr>
          <w:lang w:val="en-US"/>
        </w:rPr>
      </w:pPr>
      <w:r w:rsidRPr="0050589F">
        <w:rPr>
          <w:noProof/>
          <w:lang w:val="en-US"/>
        </w:rPr>
        <w:drawing>
          <wp:inline distT="0" distB="0" distL="0" distR="0" wp14:anchorId="66482BCA" wp14:editId="409116EB">
            <wp:extent cx="5731510" cy="5599430"/>
            <wp:effectExtent l="0" t="0" r="254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00D0F" w14:textId="77777777" w:rsidR="00A56F79" w:rsidRDefault="00A56F79" w:rsidP="0088220C">
      <w:pPr>
        <w:rPr>
          <w:lang w:val="en-US"/>
        </w:rPr>
      </w:pPr>
    </w:p>
    <w:p w14:paraId="54AFB984" w14:textId="77777777" w:rsidR="0050589F" w:rsidRDefault="0050589F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B7CD42B" w14:textId="179A4E6C" w:rsidR="000F18B3" w:rsidRDefault="00A56F79" w:rsidP="0088220C">
      <w:pPr>
        <w:rPr>
          <w:lang w:val="en-US"/>
        </w:rPr>
      </w:pPr>
      <w:r w:rsidRPr="00A56F79">
        <w:rPr>
          <w:lang w:val="en-US"/>
        </w:rPr>
        <w:lastRenderedPageBreak/>
        <w:t>Fig. 42.</w:t>
      </w:r>
      <w:r w:rsidR="00945B86">
        <w:rPr>
          <w:lang w:val="en-US"/>
        </w:rPr>
        <w:t>17</w:t>
      </w:r>
      <w:r w:rsidRPr="00A56F79">
        <w:rPr>
          <w:lang w:val="en-US"/>
        </w:rPr>
        <w:t xml:space="preserve"> - Intermediate Tuba Lip Slurs</w:t>
      </w:r>
    </w:p>
    <w:p w14:paraId="6AABEBAA" w14:textId="77777777" w:rsidR="00777A4C" w:rsidRDefault="00777A4C" w:rsidP="0088220C">
      <w:pPr>
        <w:rPr>
          <w:lang w:val="en-US"/>
        </w:rPr>
      </w:pPr>
    </w:p>
    <w:p w14:paraId="31096220" w14:textId="6F78FFF7" w:rsidR="00777A4C" w:rsidRDefault="00777A4C" w:rsidP="0088220C">
      <w:pPr>
        <w:rPr>
          <w:lang w:val="en-US"/>
        </w:rPr>
      </w:pPr>
      <w:r w:rsidRPr="00777A4C">
        <w:rPr>
          <w:noProof/>
          <w:lang w:val="en-US"/>
        </w:rPr>
        <w:drawing>
          <wp:inline distT="0" distB="0" distL="0" distR="0" wp14:anchorId="1000A2F7" wp14:editId="58B2CAAB">
            <wp:extent cx="5731510" cy="739838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97A01" w14:textId="77777777" w:rsidR="000F18B3" w:rsidRDefault="000F18B3" w:rsidP="0088220C">
      <w:pPr>
        <w:rPr>
          <w:lang w:val="en-US"/>
        </w:rPr>
      </w:pPr>
    </w:p>
    <w:p w14:paraId="07314337" w14:textId="77777777" w:rsidR="00777A4C" w:rsidRDefault="00777A4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5BDF567" w14:textId="345CC323" w:rsidR="00A56F79" w:rsidRDefault="00A56F79" w:rsidP="0088220C">
      <w:pPr>
        <w:rPr>
          <w:lang w:val="en-US"/>
        </w:rPr>
      </w:pPr>
      <w:r w:rsidRPr="00A56F79">
        <w:rPr>
          <w:lang w:val="en-US"/>
        </w:rPr>
        <w:lastRenderedPageBreak/>
        <w:t>Fig. 42.</w:t>
      </w:r>
      <w:r w:rsidR="00945B86">
        <w:rPr>
          <w:lang w:val="en-US"/>
        </w:rPr>
        <w:t>18</w:t>
      </w:r>
      <w:r w:rsidRPr="00A56F79">
        <w:rPr>
          <w:lang w:val="en-US"/>
        </w:rPr>
        <w:t xml:space="preserve"> - Intermediate Tuba Tonguing</w:t>
      </w:r>
    </w:p>
    <w:p w14:paraId="16773093" w14:textId="77777777" w:rsidR="00A04C92" w:rsidRDefault="00A04C92" w:rsidP="0088220C">
      <w:pPr>
        <w:rPr>
          <w:lang w:val="en-US"/>
        </w:rPr>
      </w:pPr>
    </w:p>
    <w:p w14:paraId="139D26AF" w14:textId="77AA0D67" w:rsidR="00A04C92" w:rsidRPr="0088220C" w:rsidRDefault="00A04C92" w:rsidP="0088220C">
      <w:pPr>
        <w:rPr>
          <w:lang w:val="en-US"/>
        </w:rPr>
      </w:pPr>
      <w:r w:rsidRPr="00A04C92">
        <w:rPr>
          <w:noProof/>
          <w:lang w:val="en-US"/>
        </w:rPr>
        <w:drawing>
          <wp:inline distT="0" distB="0" distL="0" distR="0" wp14:anchorId="51D1233A" wp14:editId="04DE2F25">
            <wp:extent cx="5731510" cy="5558155"/>
            <wp:effectExtent l="0" t="0" r="254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C92" w:rsidRPr="00882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26FE" w14:textId="77777777" w:rsidR="0088220C" w:rsidRDefault="0088220C" w:rsidP="0088220C">
      <w:pPr>
        <w:spacing w:line="240" w:lineRule="auto"/>
      </w:pPr>
      <w:r>
        <w:separator/>
      </w:r>
    </w:p>
  </w:endnote>
  <w:endnote w:type="continuationSeparator" w:id="0">
    <w:p w14:paraId="41584750" w14:textId="77777777" w:rsidR="0088220C" w:rsidRDefault="0088220C" w:rsidP="00882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5 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82971" w14:textId="77777777" w:rsidR="0088220C" w:rsidRDefault="0088220C" w:rsidP="0088220C">
      <w:pPr>
        <w:spacing w:line="240" w:lineRule="auto"/>
      </w:pPr>
      <w:r>
        <w:separator/>
      </w:r>
    </w:p>
  </w:footnote>
  <w:footnote w:type="continuationSeparator" w:id="0">
    <w:p w14:paraId="7F07719A" w14:textId="77777777" w:rsidR="0088220C" w:rsidRDefault="0088220C" w:rsidP="008822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0C"/>
    <w:rsid w:val="00001330"/>
    <w:rsid w:val="000105EC"/>
    <w:rsid w:val="000571C9"/>
    <w:rsid w:val="000B556B"/>
    <w:rsid w:val="000D723F"/>
    <w:rsid w:val="000F18B3"/>
    <w:rsid w:val="00104F97"/>
    <w:rsid w:val="001371A8"/>
    <w:rsid w:val="00137316"/>
    <w:rsid w:val="001460B7"/>
    <w:rsid w:val="00170231"/>
    <w:rsid w:val="00192BDC"/>
    <w:rsid w:val="00280463"/>
    <w:rsid w:val="00297E1A"/>
    <w:rsid w:val="002C7C32"/>
    <w:rsid w:val="002D0538"/>
    <w:rsid w:val="002D09ED"/>
    <w:rsid w:val="00314759"/>
    <w:rsid w:val="00315CAB"/>
    <w:rsid w:val="00322C6A"/>
    <w:rsid w:val="00376C7C"/>
    <w:rsid w:val="003B59E6"/>
    <w:rsid w:val="003C04BB"/>
    <w:rsid w:val="003C3D9B"/>
    <w:rsid w:val="003D1371"/>
    <w:rsid w:val="003E1C2B"/>
    <w:rsid w:val="00404F51"/>
    <w:rsid w:val="004213C8"/>
    <w:rsid w:val="00440613"/>
    <w:rsid w:val="00442449"/>
    <w:rsid w:val="004603CA"/>
    <w:rsid w:val="004875C7"/>
    <w:rsid w:val="0050589F"/>
    <w:rsid w:val="00551311"/>
    <w:rsid w:val="00555BEC"/>
    <w:rsid w:val="005B1951"/>
    <w:rsid w:val="0060072B"/>
    <w:rsid w:val="006216D4"/>
    <w:rsid w:val="00670A09"/>
    <w:rsid w:val="00674650"/>
    <w:rsid w:val="006A0439"/>
    <w:rsid w:val="006C5C86"/>
    <w:rsid w:val="00711CD9"/>
    <w:rsid w:val="00720044"/>
    <w:rsid w:val="00723E19"/>
    <w:rsid w:val="00756A45"/>
    <w:rsid w:val="00777A4C"/>
    <w:rsid w:val="007A3D3B"/>
    <w:rsid w:val="007A3E69"/>
    <w:rsid w:val="007C2019"/>
    <w:rsid w:val="007D0996"/>
    <w:rsid w:val="00812F42"/>
    <w:rsid w:val="00815839"/>
    <w:rsid w:val="0088220C"/>
    <w:rsid w:val="00901862"/>
    <w:rsid w:val="00945B86"/>
    <w:rsid w:val="00990646"/>
    <w:rsid w:val="00995AE6"/>
    <w:rsid w:val="00996756"/>
    <w:rsid w:val="009A6A9C"/>
    <w:rsid w:val="009A6E63"/>
    <w:rsid w:val="009C4B7B"/>
    <w:rsid w:val="009F6EC7"/>
    <w:rsid w:val="00A04C92"/>
    <w:rsid w:val="00A16718"/>
    <w:rsid w:val="00A56F79"/>
    <w:rsid w:val="00A72F7E"/>
    <w:rsid w:val="00A77B20"/>
    <w:rsid w:val="00A93EBF"/>
    <w:rsid w:val="00AE520A"/>
    <w:rsid w:val="00B11328"/>
    <w:rsid w:val="00B67E97"/>
    <w:rsid w:val="00BC4608"/>
    <w:rsid w:val="00BD5968"/>
    <w:rsid w:val="00BE16B7"/>
    <w:rsid w:val="00C2209D"/>
    <w:rsid w:val="00C221BC"/>
    <w:rsid w:val="00C24CD0"/>
    <w:rsid w:val="00C52379"/>
    <w:rsid w:val="00C56A3B"/>
    <w:rsid w:val="00C90958"/>
    <w:rsid w:val="00CA1AEF"/>
    <w:rsid w:val="00CF0DBB"/>
    <w:rsid w:val="00D43248"/>
    <w:rsid w:val="00D63621"/>
    <w:rsid w:val="00DA33EA"/>
    <w:rsid w:val="00DC2C4E"/>
    <w:rsid w:val="00DC451B"/>
    <w:rsid w:val="00E03F7F"/>
    <w:rsid w:val="00E0626C"/>
    <w:rsid w:val="00E13BF0"/>
    <w:rsid w:val="00E34114"/>
    <w:rsid w:val="00F11085"/>
    <w:rsid w:val="00F20381"/>
    <w:rsid w:val="00F41BA5"/>
    <w:rsid w:val="00F56814"/>
    <w:rsid w:val="00F57E8D"/>
    <w:rsid w:val="00F71833"/>
    <w:rsid w:val="00FE7DE1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8AF5B"/>
  <w15:chartTrackingRefBased/>
  <w15:docId w15:val="{43F78772-06DC-4679-92D1-BA5DE679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B7B"/>
    <w:pPr>
      <w:spacing w:after="0" w:line="36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5C86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3B59E6"/>
    <w:pPr>
      <w:outlineLvl w:val="1"/>
    </w:pPr>
    <w:rPr>
      <w:rFonts w:cstheme="minorBidi"/>
      <w:b/>
      <w:bCs/>
      <w:sz w:val="28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5C86"/>
    <w:pPr>
      <w:spacing w:before="250" w:after="250"/>
      <w:outlineLvl w:val="2"/>
    </w:pPr>
    <w:rPr>
      <w:rFonts w:eastAsiaTheme="minorHAnsi" w:cstheme="minorBidi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C86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link w:val="Heading2"/>
    <w:uiPriority w:val="9"/>
    <w:rsid w:val="003B59E6"/>
    <w:rPr>
      <w:rFonts w:ascii="Times New Roman" w:hAnsi="Times New Roman"/>
      <w:b/>
      <w:bCs/>
      <w:sz w:val="28"/>
      <w:szCs w:val="3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6C5C86"/>
    <w:rPr>
      <w:rFonts w:ascii="Times New Roman" w:eastAsiaTheme="minorHAnsi" w:hAnsi="Times New Roman"/>
      <w:b/>
      <w:color w:val="000000"/>
      <w:sz w:val="24"/>
    </w:rPr>
  </w:style>
  <w:style w:type="paragraph" w:customStyle="1" w:styleId="h1">
    <w:name w:val="h1"/>
    <w:basedOn w:val="Normal"/>
    <w:autoRedefine/>
    <w:qFormat/>
    <w:rsid w:val="00723E19"/>
    <w:pPr>
      <w:keepNext/>
      <w:spacing w:before="240" w:after="120"/>
    </w:pPr>
    <w:rPr>
      <w:rFonts w:eastAsia="Calibri"/>
      <w:b/>
      <w:sz w:val="32"/>
      <w:szCs w:val="22"/>
      <w:lang w:val="en-US" w:eastAsia="en-US"/>
    </w:rPr>
  </w:style>
  <w:style w:type="paragraph" w:customStyle="1" w:styleId="h2">
    <w:name w:val="h2"/>
    <w:basedOn w:val="Normal"/>
    <w:autoRedefine/>
    <w:qFormat/>
    <w:rsid w:val="00723E19"/>
    <w:pPr>
      <w:keepNext/>
      <w:spacing w:before="240" w:after="120"/>
    </w:pPr>
    <w:rPr>
      <w:rFonts w:eastAsia="Calibri"/>
      <w:b/>
      <w:szCs w:val="22"/>
      <w:lang w:val="en-US" w:eastAsia="en-US"/>
    </w:rPr>
  </w:style>
  <w:style w:type="paragraph" w:customStyle="1" w:styleId="H20">
    <w:name w:val="H2"/>
    <w:basedOn w:val="Normal"/>
    <w:autoRedefine/>
    <w:rsid w:val="009A6E63"/>
    <w:pPr>
      <w:widowControl w:val="0"/>
      <w:autoSpaceDE w:val="0"/>
      <w:autoSpaceDN w:val="0"/>
      <w:adjustRightInd w:val="0"/>
      <w:spacing w:before="375" w:after="125" w:line="250" w:lineRule="atLeast"/>
      <w:textAlignment w:val="center"/>
    </w:pPr>
    <w:rPr>
      <w:rFonts w:cs="Frutiger LT Std 45 Light"/>
      <w:b/>
      <w:bCs/>
      <w:color w:val="000000"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customXml" Target="../customXml/item3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33350C-220D-4596-B5F3-5703E22AC837}"/>
</file>

<file path=customXml/itemProps2.xml><?xml version="1.0" encoding="utf-8"?>
<ds:datastoreItem xmlns:ds="http://schemas.openxmlformats.org/officeDocument/2006/customXml" ds:itemID="{127BD906-5EF2-4753-A939-325F11B2A28F}"/>
</file>

<file path=customXml/itemProps3.xml><?xml version="1.0" encoding="utf-8"?>
<ds:datastoreItem xmlns:ds="http://schemas.openxmlformats.org/officeDocument/2006/customXml" ds:itemID="{0AFA9882-704F-46FC-BCC4-C35FB02781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18</Pages>
  <Words>141</Words>
  <Characters>805</Characters>
  <Application>Microsoft Office Word</Application>
  <DocSecurity>0</DocSecurity>
  <Lines>6</Lines>
  <Paragraphs>1</Paragraphs>
  <ScaleCrop>false</ScaleCrop>
  <Company>Oxford University Press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Merrick</dc:creator>
  <cp:keywords/>
  <dc:description/>
  <cp:lastModifiedBy>Hayden Merrick</cp:lastModifiedBy>
  <cp:revision>37</cp:revision>
  <dcterms:created xsi:type="dcterms:W3CDTF">2023-03-02T13:37:00Z</dcterms:created>
  <dcterms:modified xsi:type="dcterms:W3CDTF">2023-06-13T08:41:00Z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2023-03-02T13:38:56Z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53e508a3-f00b-4090-8df7-000053d0b074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