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omments.xml" ContentType="application/vnd.openxmlformats-officedocument.wordprocessingml.comments+xml"/>
  <Override PartName="/word/charts/chart1.xml" ContentType="application/vnd.openxmlformats-officedocument.drawingml.chart+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59BA" w:rsidRDefault="00C659BA" w:rsidP="00C659BA">
      <w:pPr>
        <w:spacing w:line="480" w:lineRule="auto"/>
        <w:jc w:val="center"/>
        <w:rPr>
          <w:rFonts w:ascii="Arial" w:hAnsi="Arial" w:cs="Arial"/>
          <w:sz w:val="24"/>
          <w:szCs w:val="24"/>
        </w:rPr>
      </w:pPr>
      <w:bookmarkStart w:id="0" w:name="_GoBack"/>
      <w:bookmarkEnd w:id="0"/>
      <w:r>
        <w:rPr>
          <w:rFonts w:ascii="Arial" w:hAnsi="Arial" w:cs="Arial"/>
          <w:b/>
          <w:sz w:val="24"/>
          <w:szCs w:val="24"/>
          <w:u w:val="single"/>
        </w:rPr>
        <w:t>How to use this example lab report</w:t>
      </w:r>
    </w:p>
    <w:p w:rsidR="00C659BA" w:rsidRDefault="00C659BA" w:rsidP="00C659BA">
      <w:pPr>
        <w:pStyle w:val="ListParagraph"/>
        <w:spacing w:line="480" w:lineRule="auto"/>
        <w:ind w:left="0"/>
        <w:jc w:val="both"/>
        <w:rPr>
          <w:rFonts w:ascii="Arial" w:hAnsi="Arial" w:cs="Arial"/>
          <w:sz w:val="24"/>
          <w:szCs w:val="24"/>
        </w:rPr>
      </w:pPr>
    </w:p>
    <w:p w:rsidR="00C659BA" w:rsidRDefault="00C659BA" w:rsidP="00C659BA">
      <w:pPr>
        <w:pStyle w:val="ListParagraph"/>
        <w:spacing w:line="480" w:lineRule="auto"/>
        <w:ind w:left="0"/>
        <w:jc w:val="both"/>
        <w:rPr>
          <w:rFonts w:ascii="Arial" w:hAnsi="Arial" w:cs="Arial"/>
          <w:sz w:val="24"/>
          <w:szCs w:val="24"/>
        </w:rPr>
      </w:pPr>
      <w:r>
        <w:rPr>
          <w:rFonts w:ascii="Arial" w:hAnsi="Arial" w:cs="Arial"/>
          <w:sz w:val="24"/>
          <w:szCs w:val="24"/>
        </w:rPr>
        <w:t>This is an example lab report where many frequently made mistakes are included. The report doesn't necessarily look awful from a quick skim read, but if you take a closer look there are many issues with both the content and the presentation.</w:t>
      </w:r>
    </w:p>
    <w:p w:rsidR="00C659BA" w:rsidRDefault="00C659BA" w:rsidP="00C659BA">
      <w:pPr>
        <w:pStyle w:val="ListParagraph"/>
        <w:spacing w:line="480" w:lineRule="auto"/>
        <w:ind w:left="0"/>
        <w:jc w:val="both"/>
        <w:rPr>
          <w:rFonts w:ascii="Arial" w:hAnsi="Arial" w:cs="Arial"/>
          <w:sz w:val="24"/>
          <w:szCs w:val="24"/>
        </w:rPr>
      </w:pPr>
    </w:p>
    <w:p w:rsidR="00C659BA" w:rsidRDefault="00C659BA" w:rsidP="00C659BA">
      <w:pPr>
        <w:pStyle w:val="ListParagraph"/>
        <w:spacing w:line="480" w:lineRule="auto"/>
        <w:ind w:left="0"/>
        <w:jc w:val="both"/>
        <w:rPr>
          <w:rFonts w:ascii="Arial" w:hAnsi="Arial" w:cs="Arial"/>
          <w:sz w:val="24"/>
          <w:szCs w:val="24"/>
        </w:rPr>
      </w:pPr>
      <w:r>
        <w:rPr>
          <w:rFonts w:ascii="Arial" w:hAnsi="Arial" w:cs="Arial"/>
          <w:sz w:val="24"/>
          <w:szCs w:val="24"/>
        </w:rPr>
        <w:t>Make sure you read through this "bad" lab report in conjunction with the "good" lab report, and look for the differences between them!</w:t>
      </w:r>
    </w:p>
    <w:p w:rsidR="00C659BA" w:rsidRDefault="00C659BA" w:rsidP="00C659BA"/>
    <w:p w:rsidR="00195766" w:rsidRDefault="00195766" w:rsidP="00195766">
      <w:pPr>
        <w:pStyle w:val="ListParagraph"/>
        <w:spacing w:line="480" w:lineRule="auto"/>
        <w:ind w:left="360"/>
        <w:jc w:val="both"/>
        <w:rPr>
          <w:rFonts w:ascii="Arial" w:hAnsi="Arial" w:cs="Arial"/>
          <w:sz w:val="24"/>
          <w:szCs w:val="24"/>
        </w:rPr>
        <w:sectPr w:rsidR="00195766" w:rsidSect="0016575C">
          <w:headerReference w:type="default" r:id="rId9"/>
          <w:footerReference w:type="default" r:id="rId10"/>
          <w:pgSz w:w="11906" w:h="16838"/>
          <w:pgMar w:top="1440" w:right="1152" w:bottom="1440" w:left="1152" w:header="720" w:footer="720" w:gutter="0"/>
          <w:cols w:space="720"/>
        </w:sectPr>
      </w:pPr>
    </w:p>
    <w:p w:rsidR="00195766" w:rsidRDefault="00195766" w:rsidP="00195766">
      <w:pPr>
        <w:pStyle w:val="ListParagraph"/>
        <w:spacing w:line="480" w:lineRule="auto"/>
        <w:ind w:left="0"/>
        <w:jc w:val="center"/>
        <w:rPr>
          <w:sz w:val="24"/>
          <w:szCs w:val="24"/>
        </w:rPr>
      </w:pPr>
    </w:p>
    <w:p w:rsidR="00195766" w:rsidRPr="00C659BA" w:rsidRDefault="00195766" w:rsidP="00C659BA">
      <w:pPr>
        <w:pStyle w:val="ListParagraph"/>
        <w:spacing w:line="360" w:lineRule="auto"/>
        <w:ind w:left="0"/>
        <w:jc w:val="center"/>
        <w:rPr>
          <w:rFonts w:ascii="Adobe Ming Std L" w:eastAsia="Adobe Ming Std L" w:hAnsi="Adobe Ming Std L"/>
          <w:sz w:val="24"/>
          <w:szCs w:val="24"/>
        </w:rPr>
      </w:pPr>
    </w:p>
    <w:p w:rsidR="00195766" w:rsidRPr="00C659BA" w:rsidRDefault="00195766" w:rsidP="00C659BA">
      <w:pPr>
        <w:pStyle w:val="ListParagraph"/>
        <w:spacing w:line="360" w:lineRule="auto"/>
        <w:ind w:left="0"/>
        <w:jc w:val="center"/>
        <w:rPr>
          <w:rFonts w:ascii="Adobe Ming Std L" w:eastAsia="Adobe Ming Std L" w:hAnsi="Adobe Ming Std L"/>
          <w:sz w:val="24"/>
          <w:szCs w:val="24"/>
        </w:rPr>
      </w:pPr>
    </w:p>
    <w:p w:rsidR="00195766" w:rsidRPr="003113BA" w:rsidRDefault="00195766" w:rsidP="00C659BA">
      <w:pPr>
        <w:pStyle w:val="ListParagraph"/>
        <w:spacing w:line="360" w:lineRule="auto"/>
        <w:ind w:left="0"/>
        <w:jc w:val="center"/>
        <w:rPr>
          <w:rFonts w:ascii="Batang" w:eastAsia="Batang" w:hAnsi="Batang"/>
          <w:sz w:val="24"/>
          <w:szCs w:val="24"/>
        </w:rPr>
      </w:pPr>
    </w:p>
    <w:p w:rsidR="00195766" w:rsidRPr="003113BA" w:rsidRDefault="00195766" w:rsidP="00C659BA">
      <w:pPr>
        <w:pStyle w:val="ListParagraph"/>
        <w:spacing w:line="360" w:lineRule="auto"/>
        <w:ind w:left="0"/>
        <w:jc w:val="center"/>
        <w:rPr>
          <w:rFonts w:ascii="Batang" w:eastAsia="Batang" w:hAnsi="Batang"/>
          <w:sz w:val="24"/>
          <w:szCs w:val="24"/>
        </w:rPr>
      </w:pPr>
    </w:p>
    <w:p w:rsidR="00195766" w:rsidRPr="003113BA" w:rsidRDefault="00C659BA" w:rsidP="00C659BA">
      <w:pPr>
        <w:pStyle w:val="ListParagraph"/>
        <w:spacing w:line="360" w:lineRule="auto"/>
        <w:ind w:left="0"/>
        <w:jc w:val="center"/>
        <w:rPr>
          <w:rFonts w:ascii="Batang" w:eastAsia="Batang" w:hAnsi="Batang"/>
          <w:sz w:val="24"/>
          <w:szCs w:val="24"/>
        </w:rPr>
      </w:pPr>
      <w:commentRangeStart w:id="1"/>
      <w:r w:rsidRPr="003113BA">
        <w:rPr>
          <w:rFonts w:ascii="Batang" w:eastAsia="Batang" w:hAnsi="Batang"/>
          <w:sz w:val="24"/>
          <w:szCs w:val="24"/>
        </w:rPr>
        <w:t>Solving the happiness puzzle.</w:t>
      </w:r>
      <w:commentRangeEnd w:id="1"/>
      <w:r w:rsidRPr="003113BA">
        <w:rPr>
          <w:rStyle w:val="CommentReference"/>
          <w:rFonts w:ascii="Batang" w:eastAsia="Batang" w:hAnsi="Batang"/>
        </w:rPr>
        <w:commentReference w:id="1"/>
      </w:r>
    </w:p>
    <w:p w:rsidR="00195766" w:rsidRPr="003113BA" w:rsidRDefault="00195766" w:rsidP="00C659BA">
      <w:pPr>
        <w:pStyle w:val="ListParagraph"/>
        <w:spacing w:line="360" w:lineRule="auto"/>
        <w:ind w:left="0"/>
        <w:jc w:val="center"/>
        <w:rPr>
          <w:rFonts w:ascii="Batang" w:eastAsia="Batang" w:hAnsi="Batang"/>
          <w:sz w:val="24"/>
          <w:szCs w:val="24"/>
        </w:rPr>
      </w:pPr>
    </w:p>
    <w:p w:rsidR="00195766" w:rsidRPr="003113BA" w:rsidRDefault="00195766" w:rsidP="00C659BA">
      <w:pPr>
        <w:pStyle w:val="ListParagraph"/>
        <w:spacing w:line="360" w:lineRule="auto"/>
        <w:ind w:left="0"/>
        <w:jc w:val="center"/>
        <w:rPr>
          <w:rFonts w:ascii="Batang" w:eastAsia="Batang" w:hAnsi="Batang"/>
          <w:sz w:val="24"/>
          <w:szCs w:val="24"/>
        </w:rPr>
      </w:pPr>
      <w:r w:rsidRPr="003113BA">
        <w:rPr>
          <w:rFonts w:ascii="Batang" w:eastAsia="Batang" w:hAnsi="Batang"/>
          <w:sz w:val="24"/>
          <w:szCs w:val="24"/>
        </w:rPr>
        <w:t>Victoria Bourne</w:t>
      </w:r>
    </w:p>
    <w:p w:rsidR="00195766" w:rsidRPr="003113BA" w:rsidRDefault="00195766" w:rsidP="00C659BA">
      <w:pPr>
        <w:pStyle w:val="ListParagraph"/>
        <w:spacing w:line="360" w:lineRule="auto"/>
        <w:ind w:left="0"/>
        <w:jc w:val="center"/>
        <w:rPr>
          <w:rFonts w:ascii="Batang" w:eastAsia="Batang" w:hAnsi="Batang"/>
          <w:sz w:val="24"/>
          <w:szCs w:val="24"/>
        </w:rPr>
      </w:pPr>
      <w:r w:rsidRPr="003113BA">
        <w:rPr>
          <w:rFonts w:ascii="Batang" w:eastAsia="Batang" w:hAnsi="Batang"/>
          <w:sz w:val="24"/>
          <w:szCs w:val="24"/>
        </w:rPr>
        <w:t>Royal Holloway, University of London</w:t>
      </w:r>
    </w:p>
    <w:p w:rsidR="00195766" w:rsidRPr="003113BA" w:rsidRDefault="00195766" w:rsidP="00C659BA">
      <w:pPr>
        <w:pStyle w:val="ListParagraph"/>
        <w:spacing w:line="360" w:lineRule="auto"/>
        <w:ind w:left="0"/>
        <w:jc w:val="both"/>
        <w:rPr>
          <w:rFonts w:ascii="Batang" w:eastAsia="Batang" w:hAnsi="Batang"/>
          <w:sz w:val="24"/>
          <w:szCs w:val="24"/>
        </w:rPr>
      </w:pPr>
    </w:p>
    <w:p w:rsidR="00195766" w:rsidRPr="003113BA" w:rsidRDefault="00195766" w:rsidP="00C659BA">
      <w:pPr>
        <w:spacing w:line="360" w:lineRule="auto"/>
        <w:rPr>
          <w:rFonts w:ascii="Batang" w:eastAsia="Batang" w:hAnsi="Batang"/>
          <w:sz w:val="24"/>
          <w:szCs w:val="24"/>
        </w:rPr>
      </w:pPr>
      <w:r w:rsidRPr="003113BA">
        <w:rPr>
          <w:rFonts w:ascii="Batang" w:eastAsia="Batang" w:hAnsi="Batang"/>
          <w:sz w:val="24"/>
          <w:szCs w:val="24"/>
        </w:rPr>
        <w:br w:type="page"/>
      </w:r>
      <w:r w:rsidR="003113BA">
        <w:rPr>
          <w:rStyle w:val="CommentReference"/>
          <w:rFonts w:asciiTheme="minorHAnsi" w:hAnsiTheme="minorHAnsi"/>
        </w:rPr>
        <w:commentReference w:id="2"/>
      </w:r>
    </w:p>
    <w:p w:rsidR="00020A56" w:rsidRPr="003113BA" w:rsidRDefault="00F47D05" w:rsidP="00C659BA">
      <w:pPr>
        <w:pStyle w:val="ListParagraph"/>
        <w:spacing w:line="360" w:lineRule="auto"/>
        <w:ind w:left="0"/>
        <w:rPr>
          <w:rFonts w:ascii="Batang" w:eastAsia="Batang" w:hAnsi="Batang"/>
          <w:sz w:val="24"/>
          <w:szCs w:val="24"/>
        </w:rPr>
      </w:pPr>
      <w:r w:rsidRPr="003113BA">
        <w:rPr>
          <w:rStyle w:val="CommentReference"/>
          <w:rFonts w:ascii="Batang" w:eastAsia="Batang" w:hAnsi="Batang"/>
        </w:rPr>
        <w:lastRenderedPageBreak/>
        <w:commentReference w:id="3"/>
      </w:r>
    </w:p>
    <w:p w:rsidR="00F47D05" w:rsidRPr="003113BA" w:rsidRDefault="00F47D05" w:rsidP="00C659BA">
      <w:pPr>
        <w:pStyle w:val="ListParagraph"/>
        <w:spacing w:line="360" w:lineRule="auto"/>
        <w:ind w:left="0"/>
        <w:rPr>
          <w:rFonts w:ascii="Batang" w:eastAsia="Batang" w:hAnsi="Batang"/>
          <w:sz w:val="24"/>
          <w:szCs w:val="24"/>
        </w:rPr>
      </w:pPr>
    </w:p>
    <w:p w:rsidR="00C91C11" w:rsidRPr="003113BA" w:rsidRDefault="00EA7326" w:rsidP="00C91C11">
      <w:pPr>
        <w:pStyle w:val="ListParagraph"/>
        <w:spacing w:line="360" w:lineRule="auto"/>
        <w:ind w:left="0"/>
        <w:jc w:val="both"/>
        <w:rPr>
          <w:rFonts w:ascii="Batang" w:eastAsia="Batang" w:hAnsi="Batang"/>
          <w:sz w:val="24"/>
          <w:szCs w:val="24"/>
        </w:rPr>
      </w:pPr>
      <w:commentRangeStart w:id="4"/>
      <w:r w:rsidRPr="003113BA">
        <w:rPr>
          <w:rFonts w:ascii="Batang" w:eastAsia="Batang" w:hAnsi="Batang"/>
          <w:sz w:val="24"/>
          <w:szCs w:val="24"/>
        </w:rPr>
        <w:t>We know that chocolate makes us happier</w:t>
      </w:r>
      <w:r w:rsidR="00F47D05" w:rsidRPr="003113BA">
        <w:rPr>
          <w:rFonts w:ascii="Batang" w:eastAsia="Batang" w:hAnsi="Batang"/>
          <w:sz w:val="24"/>
          <w:szCs w:val="24"/>
        </w:rPr>
        <w:t>, but little research supports this</w:t>
      </w:r>
      <w:commentRangeEnd w:id="4"/>
      <w:r w:rsidR="00F47D05" w:rsidRPr="003113BA">
        <w:rPr>
          <w:rStyle w:val="CommentReference"/>
          <w:rFonts w:ascii="Batang" w:eastAsia="Batang" w:hAnsi="Batang"/>
        </w:rPr>
        <w:commentReference w:id="4"/>
      </w:r>
      <w:r w:rsidR="00F47D05" w:rsidRPr="003113BA">
        <w:rPr>
          <w:rFonts w:ascii="Batang" w:eastAsia="Batang" w:hAnsi="Batang"/>
          <w:sz w:val="24"/>
          <w:szCs w:val="24"/>
        </w:rPr>
        <w:t xml:space="preserve">. In this study </w:t>
      </w:r>
      <w:commentRangeStart w:id="5"/>
      <w:r w:rsidR="00F47D05" w:rsidRPr="003113BA">
        <w:rPr>
          <w:rFonts w:ascii="Batang" w:eastAsia="Batang" w:hAnsi="Batang"/>
          <w:sz w:val="24"/>
          <w:szCs w:val="24"/>
        </w:rPr>
        <w:t xml:space="preserve">I </w:t>
      </w:r>
      <w:commentRangeEnd w:id="5"/>
      <w:r w:rsidR="00F47D05" w:rsidRPr="003113BA">
        <w:rPr>
          <w:rStyle w:val="CommentReference"/>
          <w:rFonts w:ascii="Batang" w:eastAsia="Batang" w:hAnsi="Batang"/>
        </w:rPr>
        <w:commentReference w:id="5"/>
      </w:r>
      <w:commentRangeStart w:id="6"/>
      <w:r w:rsidR="00F47D05" w:rsidRPr="003113BA">
        <w:rPr>
          <w:rFonts w:ascii="Batang" w:eastAsia="Batang" w:hAnsi="Batang"/>
          <w:sz w:val="24"/>
          <w:szCs w:val="24"/>
        </w:rPr>
        <w:t>manipulated what chocolate people ate to find out if they became happier</w:t>
      </w:r>
      <w:commentRangeEnd w:id="6"/>
      <w:r w:rsidR="00F47D05" w:rsidRPr="003113BA">
        <w:rPr>
          <w:rStyle w:val="CommentReference"/>
          <w:rFonts w:ascii="Batang" w:eastAsia="Batang" w:hAnsi="Batang"/>
        </w:rPr>
        <w:commentReference w:id="6"/>
      </w:r>
      <w:r w:rsidR="00F47D05" w:rsidRPr="003113BA">
        <w:rPr>
          <w:rFonts w:ascii="Batang" w:eastAsia="Batang" w:hAnsi="Batang"/>
          <w:sz w:val="24"/>
          <w:szCs w:val="24"/>
        </w:rPr>
        <w:t>.</w:t>
      </w:r>
      <w:r w:rsidR="00C91C11" w:rsidRPr="003113BA">
        <w:rPr>
          <w:rFonts w:ascii="Batang" w:eastAsia="Batang" w:hAnsi="Batang"/>
          <w:sz w:val="24"/>
          <w:szCs w:val="24"/>
        </w:rPr>
        <w:t xml:space="preserve"> </w:t>
      </w:r>
      <w:commentRangeStart w:id="7"/>
      <w:commentRangeStart w:id="8"/>
      <w:r w:rsidR="00C91C11" w:rsidRPr="003113BA">
        <w:rPr>
          <w:rFonts w:ascii="Batang" w:eastAsia="Batang" w:hAnsi="Batang"/>
          <w:sz w:val="24"/>
          <w:szCs w:val="24"/>
        </w:rPr>
        <w:t xml:space="preserve">30 </w:t>
      </w:r>
      <w:commentRangeEnd w:id="7"/>
      <w:r w:rsidR="00C91C11" w:rsidRPr="003113BA">
        <w:rPr>
          <w:rStyle w:val="CommentReference"/>
          <w:rFonts w:ascii="Batang" w:eastAsia="Batang" w:hAnsi="Batang"/>
        </w:rPr>
        <w:commentReference w:id="7"/>
      </w:r>
      <w:r w:rsidR="00C91C11" w:rsidRPr="003113BA">
        <w:rPr>
          <w:rFonts w:ascii="Batang" w:eastAsia="Batang" w:hAnsi="Batang"/>
          <w:sz w:val="24"/>
          <w:szCs w:val="24"/>
        </w:rPr>
        <w:t xml:space="preserve">undergraduate psychology students participated in this study. There were 12 males and 18 females. Half of the participants were given white chocolate to eat and half were given milk chocolate to eat. They were then given an adapted version of the PANAS to measure how happy they are. To do this they read and rated ten different positive words. All ethical procedures were followed. </w:t>
      </w:r>
      <w:commentRangeEnd w:id="8"/>
      <w:r w:rsidR="00C91C11" w:rsidRPr="003113BA">
        <w:rPr>
          <w:rStyle w:val="CommentReference"/>
          <w:rFonts w:ascii="Batang" w:eastAsia="Batang" w:hAnsi="Batang"/>
        </w:rPr>
        <w:commentReference w:id="8"/>
      </w:r>
      <w:commentRangeStart w:id="9"/>
      <w:r w:rsidR="00C91C11" w:rsidRPr="003113BA">
        <w:rPr>
          <w:rFonts w:ascii="Batang" w:eastAsia="Batang" w:hAnsi="Batang"/>
          <w:sz w:val="24"/>
          <w:szCs w:val="24"/>
        </w:rPr>
        <w:t xml:space="preserve">Statistical analyses revealed significant results </w:t>
      </w:r>
      <w:commentRangeEnd w:id="9"/>
      <w:r w:rsidR="00C91C11" w:rsidRPr="003113BA">
        <w:rPr>
          <w:rStyle w:val="CommentReference"/>
          <w:rFonts w:ascii="Batang" w:eastAsia="Batang" w:hAnsi="Batang"/>
        </w:rPr>
        <w:commentReference w:id="9"/>
      </w:r>
      <w:r w:rsidR="00C91C11" w:rsidRPr="003113BA">
        <w:rPr>
          <w:rFonts w:ascii="Batang" w:eastAsia="Batang" w:hAnsi="Batang"/>
          <w:sz w:val="24"/>
          <w:szCs w:val="24"/>
        </w:rPr>
        <w:t xml:space="preserve">and </w:t>
      </w:r>
      <w:commentRangeStart w:id="10"/>
      <w:r w:rsidR="00C91C11" w:rsidRPr="003113BA">
        <w:rPr>
          <w:rFonts w:ascii="Batang" w:eastAsia="Batang" w:hAnsi="Batang"/>
          <w:sz w:val="24"/>
          <w:szCs w:val="24"/>
        </w:rPr>
        <w:t>future research directions are discussed</w:t>
      </w:r>
      <w:commentRangeEnd w:id="10"/>
      <w:r w:rsidR="00C91C11" w:rsidRPr="003113BA">
        <w:rPr>
          <w:rStyle w:val="CommentReference"/>
          <w:rFonts w:ascii="Batang" w:eastAsia="Batang" w:hAnsi="Batang"/>
        </w:rPr>
        <w:commentReference w:id="10"/>
      </w:r>
      <w:r w:rsidR="00C91C11" w:rsidRPr="003113BA">
        <w:rPr>
          <w:rFonts w:ascii="Batang" w:eastAsia="Batang" w:hAnsi="Batang"/>
          <w:sz w:val="24"/>
          <w:szCs w:val="24"/>
        </w:rPr>
        <w:t xml:space="preserve">. </w:t>
      </w:r>
    </w:p>
    <w:p w:rsidR="00C91C11" w:rsidRPr="003113BA" w:rsidRDefault="00C91C11">
      <w:pPr>
        <w:rPr>
          <w:rFonts w:ascii="Batang" w:eastAsia="Batang" w:hAnsi="Batang"/>
          <w:b/>
          <w:sz w:val="32"/>
          <w:szCs w:val="24"/>
          <w:u w:val="single"/>
        </w:rPr>
      </w:pPr>
      <w:r w:rsidRPr="003113BA">
        <w:rPr>
          <w:rFonts w:ascii="Batang" w:eastAsia="Batang" w:hAnsi="Batang"/>
          <w:b/>
          <w:sz w:val="32"/>
          <w:szCs w:val="24"/>
          <w:u w:val="single"/>
        </w:rPr>
        <w:br w:type="page"/>
      </w:r>
    </w:p>
    <w:p w:rsidR="00020A56" w:rsidRPr="003113BA" w:rsidRDefault="008C3A1C" w:rsidP="00C659BA">
      <w:pPr>
        <w:pStyle w:val="ListParagraph"/>
        <w:spacing w:line="360" w:lineRule="auto"/>
        <w:ind w:left="0"/>
        <w:jc w:val="center"/>
        <w:rPr>
          <w:rFonts w:ascii="Batang" w:eastAsia="Batang" w:hAnsi="Batang"/>
          <w:b/>
          <w:sz w:val="32"/>
          <w:szCs w:val="24"/>
          <w:u w:val="single"/>
        </w:rPr>
      </w:pPr>
      <w:commentRangeStart w:id="11"/>
      <w:r w:rsidRPr="003113BA">
        <w:rPr>
          <w:rFonts w:ascii="Batang" w:eastAsia="Batang" w:hAnsi="Batang"/>
          <w:b/>
          <w:sz w:val="32"/>
          <w:szCs w:val="24"/>
          <w:u w:val="single"/>
        </w:rPr>
        <w:lastRenderedPageBreak/>
        <w:t>Intro</w:t>
      </w:r>
      <w:commentRangeEnd w:id="11"/>
      <w:r w:rsidRPr="003113BA">
        <w:rPr>
          <w:rStyle w:val="CommentReference"/>
          <w:rFonts w:ascii="Batang" w:eastAsia="Batang" w:hAnsi="Batang"/>
        </w:rPr>
        <w:commentReference w:id="11"/>
      </w:r>
    </w:p>
    <w:p w:rsidR="00020A56" w:rsidRPr="003113BA" w:rsidRDefault="00020A56" w:rsidP="00C659BA">
      <w:pPr>
        <w:pStyle w:val="ListParagraph"/>
        <w:spacing w:line="360" w:lineRule="auto"/>
        <w:ind w:left="0"/>
        <w:rPr>
          <w:rFonts w:ascii="Batang" w:eastAsia="Batang" w:hAnsi="Batang"/>
          <w:sz w:val="24"/>
          <w:szCs w:val="24"/>
        </w:rPr>
      </w:pPr>
    </w:p>
    <w:p w:rsidR="00C96348" w:rsidRPr="003113BA" w:rsidRDefault="00C96348" w:rsidP="00C659BA">
      <w:pPr>
        <w:pStyle w:val="ListParagraph"/>
        <w:spacing w:line="360" w:lineRule="auto"/>
        <w:ind w:left="0"/>
        <w:rPr>
          <w:rFonts w:ascii="Batang" w:eastAsia="Batang" w:hAnsi="Batang"/>
          <w:sz w:val="24"/>
          <w:szCs w:val="24"/>
        </w:rPr>
      </w:pPr>
    </w:p>
    <w:p w:rsidR="008C3A1C" w:rsidRPr="003113BA" w:rsidRDefault="008C3A1C" w:rsidP="00C659BA">
      <w:pPr>
        <w:pStyle w:val="ListParagraph"/>
        <w:spacing w:line="360" w:lineRule="auto"/>
        <w:ind w:left="0"/>
        <w:rPr>
          <w:rFonts w:ascii="Batang" w:eastAsia="Batang" w:hAnsi="Batang"/>
          <w:sz w:val="24"/>
          <w:szCs w:val="24"/>
        </w:rPr>
      </w:pPr>
      <w:commentRangeStart w:id="12"/>
      <w:r w:rsidRPr="003113BA">
        <w:rPr>
          <w:rFonts w:ascii="Batang" w:eastAsia="Batang" w:hAnsi="Batang"/>
          <w:sz w:val="24"/>
          <w:szCs w:val="24"/>
        </w:rPr>
        <w:t xml:space="preserve">Chocolate is good for you (de Graaf, 2016), but it has a drug like effect on the brain (Duell, 2012), </w:t>
      </w:r>
      <w:commentRangeEnd w:id="12"/>
      <w:r w:rsidRPr="003113BA">
        <w:rPr>
          <w:rStyle w:val="CommentReference"/>
          <w:rFonts w:ascii="Batang" w:eastAsia="Batang" w:hAnsi="Batang"/>
        </w:rPr>
        <w:commentReference w:id="12"/>
      </w:r>
      <w:r w:rsidRPr="003113BA">
        <w:rPr>
          <w:rFonts w:ascii="Batang" w:eastAsia="Batang" w:hAnsi="Batang"/>
          <w:sz w:val="24"/>
          <w:szCs w:val="24"/>
        </w:rPr>
        <w:t xml:space="preserve">therefore </w:t>
      </w:r>
      <w:commentRangeStart w:id="13"/>
      <w:r w:rsidRPr="003113BA">
        <w:rPr>
          <w:rFonts w:ascii="Batang" w:eastAsia="Batang" w:hAnsi="Batang"/>
          <w:sz w:val="24"/>
          <w:szCs w:val="24"/>
        </w:rPr>
        <w:t>we need to know how it affects people</w:t>
      </w:r>
      <w:commentRangeEnd w:id="13"/>
      <w:r w:rsidRPr="003113BA">
        <w:rPr>
          <w:rStyle w:val="CommentReference"/>
          <w:rFonts w:ascii="Batang" w:eastAsia="Batang" w:hAnsi="Batang"/>
        </w:rPr>
        <w:commentReference w:id="13"/>
      </w:r>
      <w:r w:rsidRPr="003113BA">
        <w:rPr>
          <w:rFonts w:ascii="Batang" w:eastAsia="Batang" w:hAnsi="Batang"/>
          <w:sz w:val="24"/>
          <w:szCs w:val="24"/>
        </w:rPr>
        <w:t>.</w:t>
      </w:r>
    </w:p>
    <w:p w:rsidR="008C3A1C" w:rsidRPr="003113BA" w:rsidRDefault="008C3A1C" w:rsidP="00C659BA">
      <w:pPr>
        <w:pStyle w:val="ListParagraph"/>
        <w:spacing w:line="360" w:lineRule="auto"/>
        <w:ind w:left="0"/>
        <w:rPr>
          <w:rFonts w:ascii="Batang" w:eastAsia="Batang" w:hAnsi="Batang"/>
          <w:sz w:val="24"/>
          <w:szCs w:val="24"/>
        </w:rPr>
      </w:pPr>
    </w:p>
    <w:p w:rsidR="00C96348" w:rsidRPr="003113BA" w:rsidRDefault="00C96348" w:rsidP="00C659BA">
      <w:pPr>
        <w:pStyle w:val="ListParagraph"/>
        <w:spacing w:line="360" w:lineRule="auto"/>
        <w:ind w:left="0"/>
        <w:rPr>
          <w:rFonts w:ascii="Batang" w:eastAsia="Batang" w:hAnsi="Batang"/>
          <w:sz w:val="24"/>
          <w:szCs w:val="24"/>
        </w:rPr>
      </w:pPr>
    </w:p>
    <w:p w:rsidR="00385CEC" w:rsidRPr="003113BA" w:rsidRDefault="00372577" w:rsidP="00C659BA">
      <w:pPr>
        <w:pStyle w:val="ListParagraph"/>
        <w:spacing w:line="360" w:lineRule="auto"/>
        <w:ind w:left="0"/>
        <w:rPr>
          <w:rFonts w:ascii="Batang" w:eastAsia="Batang" w:hAnsi="Batang"/>
          <w:sz w:val="24"/>
          <w:szCs w:val="24"/>
        </w:rPr>
      </w:pPr>
      <w:commentRangeStart w:id="14"/>
      <w:r w:rsidRPr="003113BA">
        <w:rPr>
          <w:rFonts w:ascii="Batang" w:eastAsia="Batang" w:hAnsi="Batang"/>
          <w:sz w:val="24"/>
          <w:szCs w:val="24"/>
        </w:rPr>
        <w:t xml:space="preserve">Loads of research </w:t>
      </w:r>
      <w:commentRangeEnd w:id="14"/>
      <w:r w:rsidRPr="003113BA">
        <w:rPr>
          <w:rStyle w:val="CommentReference"/>
          <w:rFonts w:ascii="Batang" w:eastAsia="Batang" w:hAnsi="Batang"/>
        </w:rPr>
        <w:commentReference w:id="14"/>
      </w:r>
      <w:r w:rsidRPr="003113BA">
        <w:rPr>
          <w:rFonts w:ascii="Batang" w:eastAsia="Batang" w:hAnsi="Batang"/>
          <w:sz w:val="24"/>
          <w:szCs w:val="24"/>
        </w:rPr>
        <w:t>has looked at whether eating chocolate makes people happier.</w:t>
      </w:r>
      <w:r w:rsidR="00385CEC" w:rsidRPr="003113BA">
        <w:rPr>
          <w:rFonts w:ascii="Batang" w:eastAsia="Batang" w:hAnsi="Batang"/>
          <w:sz w:val="24"/>
          <w:szCs w:val="24"/>
        </w:rPr>
        <w:t xml:space="preserve"> </w:t>
      </w:r>
      <w:r w:rsidR="003F157F" w:rsidRPr="003113BA">
        <w:rPr>
          <w:rFonts w:ascii="Batang" w:eastAsia="Batang" w:hAnsi="Batang"/>
          <w:sz w:val="24"/>
          <w:szCs w:val="24"/>
        </w:rPr>
        <w:t xml:space="preserve">A large number of correlational </w:t>
      </w:r>
      <w:commentRangeStart w:id="15"/>
      <w:r w:rsidR="00880240" w:rsidRPr="003113BA">
        <w:rPr>
          <w:rFonts w:ascii="Batang" w:eastAsia="Batang" w:hAnsi="Batang"/>
          <w:sz w:val="24"/>
          <w:szCs w:val="24"/>
        </w:rPr>
        <w:t>students</w:t>
      </w:r>
      <w:commentRangeEnd w:id="15"/>
      <w:r w:rsidR="00880240" w:rsidRPr="003113BA">
        <w:rPr>
          <w:rStyle w:val="CommentReference"/>
          <w:rFonts w:ascii="Batang" w:eastAsia="Batang" w:hAnsi="Batang"/>
        </w:rPr>
        <w:commentReference w:id="15"/>
      </w:r>
      <w:r w:rsidR="003F157F" w:rsidRPr="003113BA">
        <w:rPr>
          <w:rFonts w:ascii="Batang" w:eastAsia="Batang" w:hAnsi="Batang"/>
          <w:sz w:val="24"/>
          <w:szCs w:val="24"/>
        </w:rPr>
        <w:t xml:space="preserve"> have found significant relationships between various measures of chocolate consumption and mood. For example, Hosseinzadeh et al. (2016) </w:t>
      </w:r>
      <w:r w:rsidR="00385CEC" w:rsidRPr="003113BA">
        <w:rPr>
          <w:rFonts w:ascii="Batang" w:eastAsia="Batang" w:hAnsi="Batang"/>
          <w:sz w:val="24"/>
          <w:szCs w:val="24"/>
        </w:rPr>
        <w:t>gave participants "</w:t>
      </w:r>
      <w:commentRangeStart w:id="16"/>
      <w:r w:rsidR="00385CEC" w:rsidRPr="003113BA">
        <w:rPr>
          <w:rFonts w:ascii="Batang" w:eastAsia="Batang" w:hAnsi="Batang"/>
          <w:sz w:val="24"/>
          <w:szCs w:val="24"/>
        </w:rPr>
        <w:t>a self-administered, Willett-format, dish-based, 106-item semi-quantitative FFFQ (DS-FFQ), which was designed and validated specifically for Iranian adult</w:t>
      </w:r>
      <w:commentRangeEnd w:id="16"/>
      <w:r w:rsidR="00385CEC" w:rsidRPr="003113BA">
        <w:rPr>
          <w:rStyle w:val="CommentReference"/>
          <w:rFonts w:ascii="Batang" w:eastAsia="Batang" w:hAnsi="Batang"/>
        </w:rPr>
        <w:commentReference w:id="16"/>
      </w:r>
      <w:r w:rsidR="00385CEC" w:rsidRPr="003113BA">
        <w:rPr>
          <w:rFonts w:ascii="Batang" w:eastAsia="Batang" w:hAnsi="Batang"/>
          <w:sz w:val="24"/>
          <w:szCs w:val="24"/>
        </w:rPr>
        <w:t xml:space="preserve">". They found that </w:t>
      </w:r>
      <w:commentRangeStart w:id="17"/>
      <w:r w:rsidR="00385CEC" w:rsidRPr="003113BA">
        <w:rPr>
          <w:rFonts w:ascii="Batang" w:eastAsia="Batang" w:hAnsi="Batang"/>
          <w:sz w:val="24"/>
          <w:szCs w:val="24"/>
        </w:rPr>
        <w:t xml:space="preserve">eating more chocolate </w:t>
      </w:r>
      <w:commentRangeEnd w:id="17"/>
      <w:r w:rsidR="00385CEC" w:rsidRPr="003113BA">
        <w:rPr>
          <w:rStyle w:val="CommentReference"/>
          <w:rFonts w:ascii="Batang" w:eastAsia="Batang" w:hAnsi="Batang"/>
        </w:rPr>
        <w:commentReference w:id="17"/>
      </w:r>
      <w:r w:rsidR="00385CEC" w:rsidRPr="003113BA">
        <w:rPr>
          <w:rFonts w:ascii="Batang" w:eastAsia="Batang" w:hAnsi="Batang"/>
          <w:sz w:val="24"/>
          <w:szCs w:val="24"/>
        </w:rPr>
        <w:t xml:space="preserve">is </w:t>
      </w:r>
      <w:r w:rsidR="003F157F" w:rsidRPr="003113BA">
        <w:rPr>
          <w:rFonts w:ascii="Batang" w:eastAsia="Batang" w:hAnsi="Batang"/>
          <w:sz w:val="24"/>
          <w:szCs w:val="24"/>
        </w:rPr>
        <w:t>associated with a range of negative effects, including higher levels of depression and anxiety.</w:t>
      </w:r>
    </w:p>
    <w:p w:rsidR="00385CEC" w:rsidRPr="003113BA" w:rsidRDefault="00385CEC" w:rsidP="00C659BA">
      <w:pPr>
        <w:pStyle w:val="ListParagraph"/>
        <w:spacing w:line="360" w:lineRule="auto"/>
        <w:ind w:left="0"/>
        <w:rPr>
          <w:rFonts w:ascii="Batang" w:eastAsia="Batang" w:hAnsi="Batang"/>
          <w:sz w:val="24"/>
          <w:szCs w:val="24"/>
        </w:rPr>
      </w:pPr>
    </w:p>
    <w:p w:rsidR="00C96348" w:rsidRPr="003113BA" w:rsidRDefault="00C96348" w:rsidP="00C659BA">
      <w:pPr>
        <w:pStyle w:val="ListParagraph"/>
        <w:spacing w:line="360" w:lineRule="auto"/>
        <w:ind w:left="0"/>
        <w:rPr>
          <w:rFonts w:ascii="Batang" w:eastAsia="Batang" w:hAnsi="Batang"/>
          <w:sz w:val="24"/>
          <w:szCs w:val="24"/>
        </w:rPr>
      </w:pPr>
    </w:p>
    <w:p w:rsidR="00385CEC" w:rsidRPr="003113BA" w:rsidRDefault="00593091" w:rsidP="00C659BA">
      <w:pPr>
        <w:pStyle w:val="ListParagraph"/>
        <w:spacing w:line="360" w:lineRule="auto"/>
        <w:ind w:left="0"/>
        <w:rPr>
          <w:rFonts w:ascii="Batang" w:eastAsia="Batang" w:hAnsi="Batang"/>
          <w:sz w:val="24"/>
          <w:szCs w:val="24"/>
        </w:rPr>
      </w:pPr>
      <w:r w:rsidRPr="003113BA">
        <w:rPr>
          <w:rFonts w:ascii="Batang" w:eastAsia="Batang" w:hAnsi="Batang"/>
          <w:sz w:val="24"/>
          <w:szCs w:val="24"/>
        </w:rPr>
        <w:t xml:space="preserve">Rose, Koperski </w:t>
      </w:r>
      <w:commentRangeStart w:id="18"/>
      <w:r w:rsidR="005541C9" w:rsidRPr="003113BA">
        <w:rPr>
          <w:rFonts w:ascii="Batang" w:eastAsia="Batang" w:hAnsi="Batang"/>
          <w:sz w:val="24"/>
          <w:szCs w:val="24"/>
        </w:rPr>
        <w:t>&amp;</w:t>
      </w:r>
      <w:commentRangeEnd w:id="18"/>
      <w:r w:rsidR="005541C9" w:rsidRPr="003113BA">
        <w:rPr>
          <w:rStyle w:val="CommentReference"/>
          <w:rFonts w:ascii="Batang" w:eastAsia="Batang" w:hAnsi="Batang"/>
        </w:rPr>
        <w:commentReference w:id="18"/>
      </w:r>
      <w:r w:rsidRPr="003113BA">
        <w:rPr>
          <w:rFonts w:ascii="Batang" w:eastAsia="Batang" w:hAnsi="Batang"/>
          <w:sz w:val="24"/>
          <w:szCs w:val="24"/>
        </w:rPr>
        <w:t xml:space="preserve"> Golomb (2010) looked more specifically at the relationship between mood and chocolate consumption</w:t>
      </w:r>
      <w:r w:rsidR="00385CEC" w:rsidRPr="003113BA">
        <w:rPr>
          <w:rFonts w:ascii="Batang" w:eastAsia="Batang" w:hAnsi="Batang"/>
          <w:sz w:val="24"/>
          <w:szCs w:val="24"/>
        </w:rPr>
        <w:t>.</w:t>
      </w:r>
      <w:r w:rsidR="00577783" w:rsidRPr="003113BA">
        <w:rPr>
          <w:rFonts w:ascii="Batang" w:eastAsia="Batang" w:hAnsi="Batang"/>
          <w:sz w:val="24"/>
          <w:szCs w:val="24"/>
        </w:rPr>
        <w:t xml:space="preserve"> </w:t>
      </w:r>
      <w:commentRangeStart w:id="19"/>
      <w:r w:rsidR="00577783" w:rsidRPr="003113BA">
        <w:rPr>
          <w:rFonts w:ascii="Batang" w:eastAsia="Batang" w:hAnsi="Batang"/>
          <w:sz w:val="24"/>
          <w:szCs w:val="24"/>
        </w:rPr>
        <w:t>They tested over 1000 participants, with 694 men and 324 women. There was a large age range of 20-85 years. All were healthy. Data were collected from 931.</w:t>
      </w:r>
      <w:commentRangeEnd w:id="19"/>
      <w:r w:rsidR="007D300B" w:rsidRPr="003113BA">
        <w:rPr>
          <w:rStyle w:val="CommentReference"/>
          <w:rFonts w:ascii="Batang" w:eastAsia="Batang" w:hAnsi="Batang"/>
        </w:rPr>
        <w:commentReference w:id="19"/>
      </w:r>
      <w:r w:rsidR="00577783" w:rsidRPr="003113BA">
        <w:rPr>
          <w:rFonts w:ascii="Batang" w:eastAsia="Batang" w:hAnsi="Batang"/>
          <w:sz w:val="24"/>
          <w:szCs w:val="24"/>
        </w:rPr>
        <w:t xml:space="preserve"> </w:t>
      </w:r>
      <w:r w:rsidR="007D300B" w:rsidRPr="003113BA">
        <w:rPr>
          <w:rFonts w:ascii="Batang" w:eastAsia="Batang" w:hAnsi="Batang"/>
          <w:sz w:val="24"/>
          <w:szCs w:val="24"/>
        </w:rPr>
        <w:t xml:space="preserve">They were asked "How many times a week do you consume chocolate?" and completed a big questionnaire all about the food that they eat and how depressed they are. </w:t>
      </w:r>
      <w:commentRangeStart w:id="20"/>
      <w:r w:rsidR="000F6288" w:rsidRPr="003113BA">
        <w:rPr>
          <w:rFonts w:ascii="Batang" w:eastAsia="Batang" w:hAnsi="Batang"/>
          <w:sz w:val="24"/>
          <w:szCs w:val="24"/>
        </w:rPr>
        <w:t>They proved that depression causes people to eat more chocolate.</w:t>
      </w:r>
      <w:commentRangeEnd w:id="20"/>
      <w:r w:rsidR="000F6288" w:rsidRPr="003113BA">
        <w:rPr>
          <w:rStyle w:val="CommentReference"/>
          <w:rFonts w:ascii="Batang" w:eastAsia="Batang" w:hAnsi="Batang"/>
        </w:rPr>
        <w:commentReference w:id="20"/>
      </w:r>
    </w:p>
    <w:p w:rsidR="00385CEC" w:rsidRPr="003113BA" w:rsidRDefault="00385CEC" w:rsidP="00C659BA">
      <w:pPr>
        <w:pStyle w:val="ListParagraph"/>
        <w:spacing w:line="360" w:lineRule="auto"/>
        <w:ind w:left="0"/>
        <w:rPr>
          <w:rFonts w:ascii="Batang" w:eastAsia="Batang" w:hAnsi="Batang"/>
          <w:sz w:val="24"/>
          <w:szCs w:val="24"/>
        </w:rPr>
      </w:pPr>
    </w:p>
    <w:p w:rsidR="00C96348" w:rsidRPr="003113BA" w:rsidRDefault="00C96348" w:rsidP="00C659BA">
      <w:pPr>
        <w:pStyle w:val="ListParagraph"/>
        <w:spacing w:line="360" w:lineRule="auto"/>
        <w:ind w:left="0"/>
        <w:rPr>
          <w:rFonts w:ascii="Batang" w:eastAsia="Batang" w:hAnsi="Batang"/>
          <w:sz w:val="24"/>
          <w:szCs w:val="24"/>
        </w:rPr>
      </w:pPr>
    </w:p>
    <w:p w:rsidR="00385CEC" w:rsidRPr="003113BA" w:rsidRDefault="00385CEC" w:rsidP="00C659BA">
      <w:pPr>
        <w:pStyle w:val="ListParagraph"/>
        <w:spacing w:line="360" w:lineRule="auto"/>
        <w:ind w:left="0"/>
        <w:rPr>
          <w:rFonts w:ascii="Batang" w:eastAsia="Batang" w:hAnsi="Batang"/>
          <w:sz w:val="24"/>
          <w:szCs w:val="24"/>
        </w:rPr>
      </w:pPr>
      <w:commentRangeStart w:id="21"/>
      <w:commentRangeStart w:id="22"/>
      <w:r w:rsidRPr="003113BA">
        <w:rPr>
          <w:rFonts w:ascii="Batang" w:eastAsia="Batang" w:hAnsi="Batang"/>
          <w:sz w:val="24"/>
          <w:szCs w:val="24"/>
        </w:rPr>
        <w:t xml:space="preserve">Other research disagrees </w:t>
      </w:r>
      <w:r w:rsidR="00593091" w:rsidRPr="003113BA">
        <w:rPr>
          <w:rFonts w:ascii="Batang" w:eastAsia="Batang" w:hAnsi="Batang"/>
          <w:sz w:val="24"/>
          <w:szCs w:val="24"/>
        </w:rPr>
        <w:t>(</w:t>
      </w:r>
      <w:r w:rsidR="00555211" w:rsidRPr="003113BA">
        <w:rPr>
          <w:rFonts w:ascii="Batang" w:eastAsia="Batang" w:hAnsi="Batang"/>
          <w:sz w:val="24"/>
          <w:szCs w:val="24"/>
        </w:rPr>
        <w:t>Balboa</w:t>
      </w:r>
      <w:r w:rsidRPr="003113BA">
        <w:rPr>
          <w:rFonts w:ascii="Batang" w:eastAsia="Batang" w:hAnsi="Batang"/>
          <w:sz w:val="24"/>
          <w:szCs w:val="24"/>
        </w:rPr>
        <w:t>-Castillo et al., 2015).</w:t>
      </w:r>
      <w:commentRangeEnd w:id="21"/>
      <w:r w:rsidRPr="003113BA">
        <w:rPr>
          <w:rStyle w:val="CommentReference"/>
          <w:rFonts w:ascii="Batang" w:eastAsia="Batang" w:hAnsi="Batang"/>
        </w:rPr>
        <w:commentReference w:id="21"/>
      </w:r>
      <w:commentRangeEnd w:id="22"/>
      <w:r w:rsidR="00C96348" w:rsidRPr="003113BA">
        <w:rPr>
          <w:rStyle w:val="CommentReference"/>
          <w:rFonts w:ascii="Batang" w:eastAsia="Batang" w:hAnsi="Batang"/>
        </w:rPr>
        <w:commentReference w:id="22"/>
      </w:r>
    </w:p>
    <w:p w:rsidR="00385CEC" w:rsidRPr="003113BA" w:rsidRDefault="00385CEC" w:rsidP="00C659BA">
      <w:pPr>
        <w:pStyle w:val="ListParagraph"/>
        <w:spacing w:line="360" w:lineRule="auto"/>
        <w:ind w:left="0"/>
        <w:rPr>
          <w:rFonts w:ascii="Batang" w:eastAsia="Batang" w:hAnsi="Batang"/>
          <w:sz w:val="24"/>
          <w:szCs w:val="24"/>
        </w:rPr>
      </w:pPr>
    </w:p>
    <w:p w:rsidR="00C96348" w:rsidRPr="003113BA" w:rsidRDefault="00C96348" w:rsidP="00C659BA">
      <w:pPr>
        <w:pStyle w:val="ListParagraph"/>
        <w:spacing w:line="360" w:lineRule="auto"/>
        <w:ind w:left="0"/>
        <w:rPr>
          <w:rFonts w:ascii="Batang" w:eastAsia="Batang" w:hAnsi="Batang"/>
          <w:sz w:val="24"/>
          <w:szCs w:val="24"/>
        </w:rPr>
      </w:pPr>
    </w:p>
    <w:p w:rsidR="00593091" w:rsidRPr="003113BA" w:rsidRDefault="00C96348" w:rsidP="00C659BA">
      <w:pPr>
        <w:pStyle w:val="ListParagraph"/>
        <w:spacing w:line="360" w:lineRule="auto"/>
        <w:ind w:left="0"/>
        <w:rPr>
          <w:rFonts w:ascii="Batang" w:eastAsia="Batang" w:hAnsi="Batang"/>
          <w:sz w:val="24"/>
          <w:szCs w:val="24"/>
        </w:rPr>
      </w:pPr>
      <w:commentRangeStart w:id="23"/>
      <w:r w:rsidRPr="003113BA">
        <w:rPr>
          <w:rFonts w:ascii="Batang" w:eastAsia="Batang" w:hAnsi="Batang"/>
          <w:sz w:val="24"/>
          <w:szCs w:val="24"/>
        </w:rPr>
        <w:lastRenderedPageBreak/>
        <w:t xml:space="preserve">Better researchers </w:t>
      </w:r>
      <w:commentRangeEnd w:id="23"/>
      <w:r w:rsidRPr="003113BA">
        <w:rPr>
          <w:rStyle w:val="CommentReference"/>
          <w:rFonts w:ascii="Batang" w:eastAsia="Batang" w:hAnsi="Batang"/>
        </w:rPr>
        <w:commentReference w:id="23"/>
      </w:r>
      <w:r w:rsidRPr="003113BA">
        <w:rPr>
          <w:rFonts w:ascii="Batang" w:eastAsia="Batang" w:hAnsi="Batang"/>
          <w:sz w:val="24"/>
          <w:szCs w:val="24"/>
        </w:rPr>
        <w:t xml:space="preserve">have used experiments </w:t>
      </w:r>
      <w:commentRangeStart w:id="24"/>
      <w:r w:rsidRPr="003113BA">
        <w:rPr>
          <w:rFonts w:ascii="Batang" w:eastAsia="Batang" w:hAnsi="Batang"/>
          <w:sz w:val="24"/>
          <w:szCs w:val="24"/>
        </w:rPr>
        <w:t>to show that eating chocolate causes people to be happier</w:t>
      </w:r>
      <w:commentRangeEnd w:id="24"/>
      <w:r w:rsidRPr="003113BA">
        <w:rPr>
          <w:rStyle w:val="CommentReference"/>
          <w:rFonts w:ascii="Batang" w:eastAsia="Batang" w:hAnsi="Batang"/>
        </w:rPr>
        <w:commentReference w:id="24"/>
      </w:r>
      <w:r w:rsidRPr="003113BA">
        <w:rPr>
          <w:rFonts w:ascii="Batang" w:eastAsia="Batang" w:hAnsi="Batang"/>
          <w:sz w:val="24"/>
          <w:szCs w:val="24"/>
        </w:rPr>
        <w:t>.</w:t>
      </w:r>
    </w:p>
    <w:p w:rsidR="00C96348" w:rsidRPr="003113BA" w:rsidRDefault="00C96348" w:rsidP="00C659BA">
      <w:pPr>
        <w:pStyle w:val="ListParagraph"/>
        <w:spacing w:line="360" w:lineRule="auto"/>
        <w:ind w:left="0"/>
        <w:rPr>
          <w:rFonts w:ascii="Batang" w:eastAsia="Batang" w:hAnsi="Batang"/>
          <w:sz w:val="24"/>
          <w:szCs w:val="24"/>
        </w:rPr>
      </w:pPr>
    </w:p>
    <w:p w:rsidR="00C96348" w:rsidRPr="003113BA" w:rsidRDefault="00C96348" w:rsidP="00C659BA">
      <w:pPr>
        <w:pStyle w:val="ListParagraph"/>
        <w:spacing w:line="360" w:lineRule="auto"/>
        <w:ind w:left="0"/>
        <w:rPr>
          <w:rFonts w:ascii="Batang" w:eastAsia="Batang" w:hAnsi="Batang"/>
          <w:sz w:val="24"/>
          <w:szCs w:val="24"/>
        </w:rPr>
      </w:pPr>
    </w:p>
    <w:p w:rsidR="00C96348" w:rsidRPr="003113BA" w:rsidRDefault="00C96348" w:rsidP="00C659BA">
      <w:pPr>
        <w:pStyle w:val="ListParagraph"/>
        <w:spacing w:line="360" w:lineRule="auto"/>
        <w:ind w:left="0"/>
        <w:rPr>
          <w:rFonts w:ascii="Batang" w:eastAsia="Batang" w:hAnsi="Batang"/>
          <w:sz w:val="24"/>
          <w:szCs w:val="24"/>
        </w:rPr>
      </w:pPr>
      <w:r w:rsidRPr="003113BA">
        <w:rPr>
          <w:rFonts w:ascii="Batang" w:eastAsia="Batang" w:hAnsi="Batang"/>
          <w:sz w:val="24"/>
          <w:szCs w:val="24"/>
        </w:rPr>
        <w:t xml:space="preserve">In an </w:t>
      </w:r>
      <w:commentRangeStart w:id="25"/>
      <w:r w:rsidRPr="003113BA">
        <w:rPr>
          <w:rFonts w:ascii="Batang" w:eastAsia="Batang" w:hAnsi="Batang"/>
          <w:sz w:val="24"/>
          <w:szCs w:val="24"/>
        </w:rPr>
        <w:t xml:space="preserve">awesome </w:t>
      </w:r>
      <w:commentRangeEnd w:id="25"/>
      <w:r w:rsidRPr="003113BA">
        <w:rPr>
          <w:rStyle w:val="CommentReference"/>
          <w:rFonts w:ascii="Batang" w:eastAsia="Batang" w:hAnsi="Batang"/>
        </w:rPr>
        <w:commentReference w:id="25"/>
      </w:r>
      <w:r w:rsidRPr="003113BA">
        <w:rPr>
          <w:rFonts w:ascii="Batang" w:eastAsia="Batang" w:hAnsi="Batang"/>
          <w:sz w:val="24"/>
          <w:szCs w:val="24"/>
        </w:rPr>
        <w:t xml:space="preserve">study by </w:t>
      </w:r>
      <w:commentRangeStart w:id="26"/>
      <w:r w:rsidRPr="003113BA">
        <w:rPr>
          <w:rFonts w:ascii="Batang" w:eastAsia="Batang" w:hAnsi="Batang"/>
          <w:sz w:val="24"/>
          <w:szCs w:val="24"/>
        </w:rPr>
        <w:t>Matthew Pase</w:t>
      </w:r>
      <w:commentRangeEnd w:id="26"/>
      <w:r w:rsidRPr="003113BA">
        <w:rPr>
          <w:rStyle w:val="CommentReference"/>
          <w:rFonts w:ascii="Batang" w:eastAsia="Batang" w:hAnsi="Batang"/>
        </w:rPr>
        <w:commentReference w:id="26"/>
      </w:r>
      <w:r w:rsidRPr="003113BA">
        <w:rPr>
          <w:rFonts w:ascii="Batang" w:eastAsia="Batang" w:hAnsi="Batang"/>
          <w:sz w:val="24"/>
          <w:szCs w:val="24"/>
        </w:rPr>
        <w:t xml:space="preserve">, participants were given a dark chocolate drink containing 0 mg (control/placebo), 250 mg (low dose) or 500 mg (high dose) of cocoa polyphenols once a day for 30 days. At the end of the study, participants in the high dose condition had </w:t>
      </w:r>
      <w:commentRangeStart w:id="27"/>
      <w:r w:rsidRPr="003113BA">
        <w:rPr>
          <w:rFonts w:ascii="Batang" w:eastAsia="Batang" w:hAnsi="Batang"/>
          <w:sz w:val="24"/>
          <w:szCs w:val="24"/>
        </w:rPr>
        <w:t>significantly improved levels of self-rated calmness</w:t>
      </w:r>
      <w:commentRangeEnd w:id="27"/>
      <w:r w:rsidR="003A075F" w:rsidRPr="003113BA">
        <w:rPr>
          <w:rStyle w:val="CommentReference"/>
          <w:rFonts w:ascii="Batang" w:eastAsia="Batang" w:hAnsi="Batang"/>
        </w:rPr>
        <w:commentReference w:id="27"/>
      </w:r>
      <w:r w:rsidRPr="003113BA">
        <w:rPr>
          <w:rFonts w:ascii="Batang" w:eastAsia="Batang" w:hAnsi="Batang"/>
          <w:sz w:val="24"/>
          <w:szCs w:val="24"/>
        </w:rPr>
        <w:t>.</w:t>
      </w:r>
    </w:p>
    <w:p w:rsidR="00C96348" w:rsidRPr="003113BA" w:rsidRDefault="00C96348" w:rsidP="00C659BA">
      <w:pPr>
        <w:pStyle w:val="ListParagraph"/>
        <w:spacing w:line="360" w:lineRule="auto"/>
        <w:ind w:left="0"/>
        <w:rPr>
          <w:rFonts w:ascii="Batang" w:eastAsia="Batang" w:hAnsi="Batang"/>
          <w:sz w:val="24"/>
          <w:szCs w:val="24"/>
        </w:rPr>
      </w:pPr>
    </w:p>
    <w:p w:rsidR="003A075F" w:rsidRPr="003113BA" w:rsidRDefault="003A075F" w:rsidP="00C659BA">
      <w:pPr>
        <w:pStyle w:val="ListParagraph"/>
        <w:spacing w:line="360" w:lineRule="auto"/>
        <w:ind w:left="0"/>
        <w:rPr>
          <w:rFonts w:ascii="Batang" w:eastAsia="Batang" w:hAnsi="Batang"/>
          <w:sz w:val="24"/>
          <w:szCs w:val="24"/>
        </w:rPr>
      </w:pPr>
    </w:p>
    <w:p w:rsidR="003A075F" w:rsidRPr="003113BA" w:rsidRDefault="003A075F" w:rsidP="00C659BA">
      <w:pPr>
        <w:pStyle w:val="ListParagraph"/>
        <w:spacing w:line="360" w:lineRule="auto"/>
        <w:ind w:left="0"/>
        <w:rPr>
          <w:rFonts w:ascii="Batang" w:eastAsia="Batang" w:hAnsi="Batang"/>
          <w:sz w:val="24"/>
          <w:szCs w:val="24"/>
        </w:rPr>
      </w:pPr>
      <w:r w:rsidRPr="003113BA">
        <w:rPr>
          <w:rFonts w:ascii="Batang" w:eastAsia="Batang" w:hAnsi="Batang"/>
          <w:sz w:val="24"/>
          <w:szCs w:val="24"/>
        </w:rPr>
        <w:t xml:space="preserve">Given the </w:t>
      </w:r>
      <w:commentRangeStart w:id="28"/>
      <w:r w:rsidRPr="003113BA">
        <w:rPr>
          <w:rFonts w:ascii="Batang" w:eastAsia="Batang" w:hAnsi="Batang"/>
          <w:sz w:val="24"/>
          <w:szCs w:val="24"/>
        </w:rPr>
        <w:t xml:space="preserve">substantial evidence </w:t>
      </w:r>
      <w:commentRangeEnd w:id="28"/>
      <w:r w:rsidRPr="003113BA">
        <w:rPr>
          <w:rStyle w:val="CommentReference"/>
          <w:rFonts w:ascii="Batang" w:eastAsia="Batang" w:hAnsi="Batang"/>
        </w:rPr>
        <w:commentReference w:id="28"/>
      </w:r>
      <w:r w:rsidRPr="003113BA">
        <w:rPr>
          <w:rFonts w:ascii="Batang" w:eastAsia="Batang" w:hAnsi="Batang"/>
          <w:sz w:val="24"/>
          <w:szCs w:val="24"/>
        </w:rPr>
        <w:t xml:space="preserve">showing that chocolate </w:t>
      </w:r>
      <w:commentRangeStart w:id="29"/>
      <w:r w:rsidRPr="003113BA">
        <w:rPr>
          <w:rFonts w:ascii="Batang" w:eastAsia="Batang" w:hAnsi="Batang"/>
          <w:sz w:val="24"/>
          <w:szCs w:val="24"/>
        </w:rPr>
        <w:t>changes a person's mood</w:t>
      </w:r>
      <w:commentRangeEnd w:id="29"/>
      <w:r w:rsidRPr="003113BA">
        <w:rPr>
          <w:rStyle w:val="CommentReference"/>
          <w:rFonts w:ascii="Batang" w:eastAsia="Batang" w:hAnsi="Batang"/>
        </w:rPr>
        <w:commentReference w:id="29"/>
      </w:r>
      <w:r w:rsidRPr="003113BA">
        <w:rPr>
          <w:rFonts w:ascii="Batang" w:eastAsia="Batang" w:hAnsi="Batang"/>
          <w:sz w:val="24"/>
          <w:szCs w:val="24"/>
        </w:rPr>
        <w:t xml:space="preserve">, </w:t>
      </w:r>
      <w:commentRangeStart w:id="30"/>
      <w:r w:rsidRPr="003113BA">
        <w:rPr>
          <w:rFonts w:ascii="Batang" w:eastAsia="Batang" w:hAnsi="Batang"/>
          <w:sz w:val="24"/>
          <w:szCs w:val="24"/>
        </w:rPr>
        <w:t xml:space="preserve">I </w:t>
      </w:r>
      <w:commentRangeEnd w:id="30"/>
      <w:r w:rsidRPr="003113BA">
        <w:rPr>
          <w:rStyle w:val="CommentReference"/>
          <w:rFonts w:ascii="Batang" w:eastAsia="Batang" w:hAnsi="Batang"/>
        </w:rPr>
        <w:commentReference w:id="30"/>
      </w:r>
      <w:r w:rsidRPr="003113BA">
        <w:rPr>
          <w:rFonts w:ascii="Batang" w:eastAsia="Batang" w:hAnsi="Batang"/>
          <w:sz w:val="24"/>
          <w:szCs w:val="24"/>
        </w:rPr>
        <w:t xml:space="preserve">will look at this by giving people different types of chocolate </w:t>
      </w:r>
      <w:commentRangeStart w:id="31"/>
      <w:r w:rsidRPr="003113BA">
        <w:rPr>
          <w:rFonts w:ascii="Batang" w:eastAsia="Batang" w:hAnsi="Batang"/>
          <w:sz w:val="24"/>
          <w:szCs w:val="24"/>
        </w:rPr>
        <w:t>to show that they will become happier</w:t>
      </w:r>
      <w:commentRangeEnd w:id="31"/>
      <w:r w:rsidRPr="003113BA">
        <w:rPr>
          <w:rStyle w:val="CommentReference"/>
          <w:rFonts w:ascii="Batang" w:eastAsia="Batang" w:hAnsi="Batang"/>
        </w:rPr>
        <w:commentReference w:id="31"/>
      </w:r>
      <w:r w:rsidRPr="003113BA">
        <w:rPr>
          <w:rFonts w:ascii="Batang" w:eastAsia="Batang" w:hAnsi="Batang"/>
          <w:sz w:val="24"/>
          <w:szCs w:val="24"/>
        </w:rPr>
        <w:t>.</w:t>
      </w:r>
    </w:p>
    <w:p w:rsidR="00020A56" w:rsidRPr="003113BA" w:rsidRDefault="00020A56" w:rsidP="00C659BA">
      <w:pPr>
        <w:pStyle w:val="ListParagraph"/>
        <w:spacing w:line="360" w:lineRule="auto"/>
        <w:ind w:left="0"/>
        <w:rPr>
          <w:rFonts w:ascii="Batang" w:eastAsia="Batang" w:hAnsi="Batang"/>
          <w:sz w:val="24"/>
          <w:szCs w:val="24"/>
        </w:rPr>
      </w:pPr>
    </w:p>
    <w:p w:rsidR="003A075F" w:rsidRPr="003113BA" w:rsidRDefault="003A075F" w:rsidP="00C659BA">
      <w:pPr>
        <w:pStyle w:val="ListParagraph"/>
        <w:spacing w:line="360" w:lineRule="auto"/>
        <w:ind w:left="0"/>
        <w:rPr>
          <w:rFonts w:ascii="Batang" w:eastAsia="Batang" w:hAnsi="Batang"/>
          <w:sz w:val="24"/>
          <w:szCs w:val="24"/>
        </w:rPr>
      </w:pPr>
    </w:p>
    <w:p w:rsidR="00B00E06" w:rsidRPr="003113BA" w:rsidRDefault="00B00E06">
      <w:pPr>
        <w:rPr>
          <w:rFonts w:ascii="Batang" w:eastAsia="Batang" w:hAnsi="Batang"/>
          <w:i/>
          <w:sz w:val="32"/>
          <w:szCs w:val="24"/>
        </w:rPr>
      </w:pPr>
      <w:r w:rsidRPr="003113BA">
        <w:rPr>
          <w:rFonts w:ascii="Batang" w:eastAsia="Batang" w:hAnsi="Batang"/>
          <w:i/>
          <w:sz w:val="32"/>
          <w:szCs w:val="24"/>
        </w:rPr>
        <w:br w:type="page"/>
      </w:r>
    </w:p>
    <w:p w:rsidR="00020A56" w:rsidRPr="003113BA" w:rsidRDefault="00020A56" w:rsidP="00C659BA">
      <w:pPr>
        <w:pStyle w:val="ListParagraph"/>
        <w:spacing w:line="360" w:lineRule="auto"/>
        <w:ind w:left="0"/>
        <w:jc w:val="center"/>
        <w:rPr>
          <w:rFonts w:ascii="Batang" w:eastAsia="Batang" w:hAnsi="Batang"/>
          <w:i/>
          <w:sz w:val="32"/>
          <w:szCs w:val="24"/>
        </w:rPr>
      </w:pPr>
      <w:commentRangeStart w:id="32"/>
      <w:r w:rsidRPr="003113BA">
        <w:rPr>
          <w:rFonts w:ascii="Batang" w:eastAsia="Batang" w:hAnsi="Batang"/>
          <w:i/>
          <w:sz w:val="32"/>
          <w:szCs w:val="24"/>
        </w:rPr>
        <w:lastRenderedPageBreak/>
        <w:t>Methods</w:t>
      </w:r>
      <w:commentRangeEnd w:id="32"/>
      <w:r w:rsidRPr="003113BA">
        <w:rPr>
          <w:rStyle w:val="CommentReference"/>
          <w:rFonts w:ascii="Batang" w:eastAsia="Batang" w:hAnsi="Batang"/>
          <w:i/>
          <w:sz w:val="32"/>
          <w:szCs w:val="24"/>
        </w:rPr>
        <w:commentReference w:id="32"/>
      </w:r>
    </w:p>
    <w:p w:rsidR="003A075F" w:rsidRPr="003113BA" w:rsidRDefault="003A075F" w:rsidP="00C659BA">
      <w:pPr>
        <w:pStyle w:val="ListParagraph"/>
        <w:spacing w:line="360" w:lineRule="auto"/>
        <w:ind w:left="0"/>
        <w:jc w:val="center"/>
        <w:rPr>
          <w:rFonts w:ascii="Batang" w:eastAsia="Batang" w:hAnsi="Batang"/>
          <w:b/>
          <w:sz w:val="24"/>
          <w:szCs w:val="24"/>
        </w:rPr>
      </w:pPr>
    </w:p>
    <w:p w:rsidR="003A075F" w:rsidRPr="003113BA" w:rsidRDefault="003A075F" w:rsidP="00C659BA">
      <w:pPr>
        <w:pStyle w:val="ListParagraph"/>
        <w:spacing w:line="360" w:lineRule="auto"/>
        <w:ind w:left="0"/>
        <w:jc w:val="center"/>
        <w:rPr>
          <w:rFonts w:ascii="Batang" w:eastAsia="Batang" w:hAnsi="Batang"/>
          <w:b/>
          <w:sz w:val="24"/>
          <w:szCs w:val="24"/>
        </w:rPr>
      </w:pPr>
    </w:p>
    <w:p w:rsidR="00020A56" w:rsidRPr="003113BA" w:rsidRDefault="00020A56" w:rsidP="003A075F">
      <w:pPr>
        <w:pStyle w:val="ListParagraph"/>
        <w:spacing w:line="360" w:lineRule="auto"/>
        <w:ind w:left="0"/>
        <w:jc w:val="center"/>
        <w:rPr>
          <w:rFonts w:ascii="Batang" w:eastAsia="Batang" w:hAnsi="Batang"/>
          <w:b/>
          <w:sz w:val="24"/>
          <w:szCs w:val="24"/>
          <w:u w:val="single"/>
        </w:rPr>
      </w:pPr>
      <w:commentRangeStart w:id="33"/>
      <w:r w:rsidRPr="003113BA">
        <w:rPr>
          <w:rFonts w:ascii="Batang" w:eastAsia="Batang" w:hAnsi="Batang"/>
          <w:b/>
          <w:sz w:val="24"/>
          <w:szCs w:val="24"/>
          <w:u w:val="single"/>
        </w:rPr>
        <w:t>Materials</w:t>
      </w:r>
      <w:commentRangeEnd w:id="33"/>
      <w:r w:rsidR="003A075F" w:rsidRPr="003113BA">
        <w:rPr>
          <w:rStyle w:val="CommentReference"/>
          <w:rFonts w:ascii="Batang" w:eastAsia="Batang" w:hAnsi="Batang"/>
        </w:rPr>
        <w:commentReference w:id="33"/>
      </w:r>
    </w:p>
    <w:p w:rsidR="00301860" w:rsidRPr="003113BA" w:rsidRDefault="00301860" w:rsidP="003A075F">
      <w:pPr>
        <w:pStyle w:val="ListParagraph"/>
        <w:spacing w:line="360" w:lineRule="auto"/>
        <w:ind w:left="0"/>
        <w:jc w:val="center"/>
        <w:rPr>
          <w:rFonts w:ascii="Batang" w:eastAsia="Batang" w:hAnsi="Batang"/>
          <w:b/>
          <w:sz w:val="24"/>
          <w:szCs w:val="24"/>
          <w:u w:val="single"/>
        </w:rPr>
      </w:pPr>
    </w:p>
    <w:p w:rsidR="00301860" w:rsidRPr="003113BA" w:rsidRDefault="008B3934" w:rsidP="00C659BA">
      <w:pPr>
        <w:pStyle w:val="ListParagraph"/>
        <w:spacing w:line="360" w:lineRule="auto"/>
        <w:ind w:left="0"/>
        <w:jc w:val="both"/>
        <w:rPr>
          <w:rFonts w:ascii="Batang" w:eastAsia="Batang" w:hAnsi="Batang"/>
          <w:sz w:val="24"/>
          <w:szCs w:val="24"/>
        </w:rPr>
      </w:pPr>
      <w:r w:rsidRPr="003113BA">
        <w:rPr>
          <w:rFonts w:ascii="Batang" w:eastAsia="Batang" w:hAnsi="Batang"/>
          <w:sz w:val="24"/>
          <w:szCs w:val="24"/>
        </w:rPr>
        <w:t xml:space="preserve">All participants </w:t>
      </w:r>
      <w:commentRangeStart w:id="34"/>
      <w:r w:rsidR="00301860" w:rsidRPr="003113BA">
        <w:rPr>
          <w:rFonts w:ascii="Batang" w:eastAsia="Batang" w:hAnsi="Batang"/>
          <w:sz w:val="24"/>
          <w:szCs w:val="24"/>
        </w:rPr>
        <w:t>ate white or milk</w:t>
      </w:r>
      <w:r w:rsidRPr="003113BA">
        <w:rPr>
          <w:rFonts w:ascii="Batang" w:eastAsia="Batang" w:hAnsi="Batang"/>
          <w:sz w:val="24"/>
          <w:szCs w:val="24"/>
        </w:rPr>
        <w:t xml:space="preserve"> chocolate</w:t>
      </w:r>
      <w:commentRangeEnd w:id="34"/>
      <w:r w:rsidR="00301860" w:rsidRPr="003113BA">
        <w:rPr>
          <w:rStyle w:val="CommentReference"/>
          <w:rFonts w:ascii="Batang" w:eastAsia="Batang" w:hAnsi="Batang"/>
        </w:rPr>
        <w:commentReference w:id="34"/>
      </w:r>
      <w:r w:rsidRPr="003113BA">
        <w:rPr>
          <w:rFonts w:ascii="Batang" w:eastAsia="Batang" w:hAnsi="Batang"/>
          <w:sz w:val="24"/>
          <w:szCs w:val="24"/>
        </w:rPr>
        <w:t>.</w:t>
      </w:r>
      <w:r w:rsidR="00301860" w:rsidRPr="003113BA">
        <w:rPr>
          <w:rFonts w:ascii="Batang" w:eastAsia="Batang" w:hAnsi="Batang"/>
          <w:sz w:val="24"/>
          <w:szCs w:val="24"/>
        </w:rPr>
        <w:t xml:space="preserve"> </w:t>
      </w:r>
      <w:r w:rsidR="008A45FE" w:rsidRPr="003113BA">
        <w:rPr>
          <w:rFonts w:ascii="Batang" w:eastAsia="Batang" w:hAnsi="Batang"/>
          <w:sz w:val="24"/>
          <w:szCs w:val="24"/>
        </w:rPr>
        <w:t>Happiness was measured using the Positive and Negative Affect Scale (</w:t>
      </w:r>
      <w:commentRangeStart w:id="35"/>
      <w:r w:rsidR="008A45FE" w:rsidRPr="003113BA">
        <w:rPr>
          <w:rFonts w:ascii="Batang" w:eastAsia="Batang" w:hAnsi="Batang"/>
          <w:sz w:val="24"/>
          <w:szCs w:val="24"/>
        </w:rPr>
        <w:t>PANAS</w:t>
      </w:r>
      <w:commentRangeEnd w:id="35"/>
      <w:r w:rsidR="00301860" w:rsidRPr="003113BA">
        <w:rPr>
          <w:rStyle w:val="CommentReference"/>
          <w:rFonts w:ascii="Batang" w:eastAsia="Batang" w:hAnsi="Batang"/>
        </w:rPr>
        <w:commentReference w:id="35"/>
      </w:r>
      <w:r w:rsidR="008A45FE" w:rsidRPr="003113BA">
        <w:rPr>
          <w:rFonts w:ascii="Batang" w:eastAsia="Batang" w:hAnsi="Batang"/>
          <w:sz w:val="24"/>
          <w:szCs w:val="24"/>
        </w:rPr>
        <w:t xml:space="preserve">), selecting only ten the positive affect items. </w:t>
      </w:r>
      <w:r w:rsidR="00301860" w:rsidRPr="003113BA">
        <w:rPr>
          <w:rFonts w:ascii="Batang" w:eastAsia="Batang" w:hAnsi="Batang"/>
          <w:sz w:val="24"/>
          <w:szCs w:val="24"/>
        </w:rPr>
        <w:t xml:space="preserve">These items were: </w:t>
      </w:r>
      <w:commentRangeStart w:id="36"/>
      <w:r w:rsidR="00301860" w:rsidRPr="003113BA">
        <w:rPr>
          <w:rFonts w:ascii="Batang" w:eastAsia="Batang" w:hAnsi="Batang"/>
          <w:sz w:val="24"/>
          <w:szCs w:val="24"/>
        </w:rPr>
        <w:t>Interested, Excited, Strong, Enthusiastic, Alert, Inspired, Determined, Attentive, Active</w:t>
      </w:r>
      <w:commentRangeEnd w:id="36"/>
      <w:r w:rsidR="00B00E06" w:rsidRPr="003113BA">
        <w:rPr>
          <w:rStyle w:val="CommentReference"/>
          <w:rFonts w:ascii="Batang" w:eastAsia="Batang" w:hAnsi="Batang"/>
        </w:rPr>
        <w:commentReference w:id="36"/>
      </w:r>
      <w:r w:rsidR="00301860" w:rsidRPr="003113BA">
        <w:rPr>
          <w:rFonts w:ascii="Batang" w:eastAsia="Batang" w:hAnsi="Batang"/>
          <w:sz w:val="24"/>
          <w:szCs w:val="24"/>
        </w:rPr>
        <w:t>.</w:t>
      </w:r>
    </w:p>
    <w:p w:rsidR="00B00E06" w:rsidRPr="003113BA" w:rsidRDefault="00B00E06" w:rsidP="00C659BA">
      <w:pPr>
        <w:pStyle w:val="ListParagraph"/>
        <w:spacing w:line="360" w:lineRule="auto"/>
        <w:ind w:left="0"/>
        <w:jc w:val="both"/>
        <w:rPr>
          <w:rFonts w:ascii="Batang" w:eastAsia="Batang" w:hAnsi="Batang"/>
          <w:sz w:val="24"/>
          <w:szCs w:val="24"/>
        </w:rPr>
      </w:pPr>
    </w:p>
    <w:p w:rsidR="008A45FE" w:rsidRPr="003113BA" w:rsidRDefault="008A45FE" w:rsidP="00C659BA">
      <w:pPr>
        <w:pStyle w:val="ListParagraph"/>
        <w:spacing w:line="360" w:lineRule="auto"/>
        <w:ind w:left="0"/>
        <w:jc w:val="both"/>
        <w:rPr>
          <w:rFonts w:ascii="Batang" w:eastAsia="Batang" w:hAnsi="Batang"/>
          <w:sz w:val="24"/>
          <w:szCs w:val="24"/>
        </w:rPr>
      </w:pPr>
      <w:r w:rsidRPr="003113BA">
        <w:rPr>
          <w:rFonts w:ascii="Batang" w:eastAsia="Batang" w:hAnsi="Batang"/>
          <w:sz w:val="24"/>
          <w:szCs w:val="24"/>
        </w:rPr>
        <w:t xml:space="preserve">For each item participants </w:t>
      </w:r>
      <w:commentRangeStart w:id="37"/>
      <w:r w:rsidRPr="003113BA">
        <w:rPr>
          <w:rFonts w:ascii="Batang" w:eastAsia="Batang" w:hAnsi="Batang"/>
          <w:sz w:val="24"/>
          <w:szCs w:val="24"/>
        </w:rPr>
        <w:t xml:space="preserve">are given a word </w:t>
      </w:r>
      <w:r w:rsidR="00B00E06" w:rsidRPr="003113BA">
        <w:rPr>
          <w:rFonts w:ascii="Batang" w:eastAsia="Batang" w:hAnsi="Batang"/>
          <w:sz w:val="24"/>
          <w:szCs w:val="24"/>
        </w:rPr>
        <w:t>to respond to</w:t>
      </w:r>
      <w:commentRangeEnd w:id="37"/>
      <w:r w:rsidR="00B00E06" w:rsidRPr="003113BA">
        <w:rPr>
          <w:rStyle w:val="CommentReference"/>
          <w:rFonts w:ascii="Batang" w:eastAsia="Batang" w:hAnsi="Batang"/>
        </w:rPr>
        <w:commentReference w:id="37"/>
      </w:r>
      <w:r w:rsidRPr="003113BA">
        <w:rPr>
          <w:rFonts w:ascii="Batang" w:eastAsia="Batang" w:hAnsi="Batang"/>
          <w:sz w:val="24"/>
          <w:szCs w:val="24"/>
        </w:rPr>
        <w:t>.</w:t>
      </w:r>
      <w:r w:rsidR="00B00E06" w:rsidRPr="003113BA">
        <w:rPr>
          <w:rFonts w:ascii="Batang" w:eastAsia="Batang" w:hAnsi="Batang"/>
          <w:sz w:val="24"/>
          <w:szCs w:val="24"/>
        </w:rPr>
        <w:t xml:space="preserve"> They read each word in turn and can take as long as they like to respond. </w:t>
      </w:r>
      <w:commentRangeStart w:id="38"/>
      <w:r w:rsidR="00B00E06" w:rsidRPr="003113BA">
        <w:rPr>
          <w:rFonts w:ascii="Batang" w:eastAsia="Batang" w:hAnsi="Batang"/>
          <w:sz w:val="24"/>
          <w:szCs w:val="24"/>
        </w:rPr>
        <w:t>The marks are added up to give the final score</w:t>
      </w:r>
      <w:commentRangeEnd w:id="38"/>
      <w:r w:rsidR="00B00E06" w:rsidRPr="003113BA">
        <w:rPr>
          <w:rStyle w:val="CommentReference"/>
          <w:rFonts w:ascii="Batang" w:eastAsia="Batang" w:hAnsi="Batang"/>
        </w:rPr>
        <w:commentReference w:id="38"/>
      </w:r>
      <w:r w:rsidR="00B00E06" w:rsidRPr="003113BA">
        <w:rPr>
          <w:rFonts w:ascii="Batang" w:eastAsia="Batang" w:hAnsi="Batang"/>
          <w:sz w:val="24"/>
          <w:szCs w:val="24"/>
        </w:rPr>
        <w:t>.</w:t>
      </w:r>
    </w:p>
    <w:p w:rsidR="003A075F" w:rsidRPr="003113BA" w:rsidRDefault="003A075F" w:rsidP="00C659BA">
      <w:pPr>
        <w:pStyle w:val="ListParagraph"/>
        <w:spacing w:line="360" w:lineRule="auto"/>
        <w:ind w:left="0"/>
        <w:jc w:val="both"/>
        <w:rPr>
          <w:rFonts w:ascii="Batang" w:eastAsia="Batang" w:hAnsi="Batang"/>
          <w:sz w:val="24"/>
          <w:szCs w:val="24"/>
        </w:rPr>
      </w:pPr>
    </w:p>
    <w:p w:rsidR="00B00E06" w:rsidRPr="003113BA" w:rsidRDefault="00B00E06" w:rsidP="00C659BA">
      <w:pPr>
        <w:pStyle w:val="ListParagraph"/>
        <w:spacing w:line="360" w:lineRule="auto"/>
        <w:ind w:left="0"/>
        <w:jc w:val="both"/>
        <w:rPr>
          <w:rFonts w:ascii="Batang" w:eastAsia="Batang" w:hAnsi="Batang"/>
          <w:sz w:val="24"/>
          <w:szCs w:val="24"/>
        </w:rPr>
      </w:pPr>
    </w:p>
    <w:p w:rsidR="00020A56" w:rsidRPr="003113BA" w:rsidRDefault="00020A56" w:rsidP="003A075F">
      <w:pPr>
        <w:pStyle w:val="ListParagraph"/>
        <w:spacing w:line="360" w:lineRule="auto"/>
        <w:ind w:left="0"/>
        <w:jc w:val="center"/>
        <w:rPr>
          <w:rFonts w:ascii="Batang" w:eastAsia="Batang" w:hAnsi="Batang"/>
          <w:b/>
          <w:sz w:val="24"/>
          <w:szCs w:val="24"/>
          <w:u w:val="single"/>
        </w:rPr>
      </w:pPr>
      <w:commentRangeStart w:id="39"/>
      <w:r w:rsidRPr="003113BA">
        <w:rPr>
          <w:rFonts w:ascii="Batang" w:eastAsia="Batang" w:hAnsi="Batang"/>
          <w:b/>
          <w:sz w:val="24"/>
          <w:szCs w:val="24"/>
          <w:u w:val="single"/>
        </w:rPr>
        <w:t>Procedure</w:t>
      </w:r>
      <w:commentRangeEnd w:id="39"/>
      <w:r w:rsidR="003A075F" w:rsidRPr="003113BA">
        <w:rPr>
          <w:rStyle w:val="CommentReference"/>
          <w:rFonts w:ascii="Batang" w:eastAsia="Batang" w:hAnsi="Batang"/>
        </w:rPr>
        <w:commentReference w:id="39"/>
      </w:r>
    </w:p>
    <w:p w:rsidR="00301860" w:rsidRPr="003113BA" w:rsidRDefault="00301860" w:rsidP="00B00E06">
      <w:pPr>
        <w:pStyle w:val="ListParagraph"/>
        <w:spacing w:line="360" w:lineRule="auto"/>
        <w:ind w:left="0"/>
        <w:rPr>
          <w:rFonts w:ascii="Batang" w:eastAsia="Batang" w:hAnsi="Batang"/>
          <w:sz w:val="24"/>
          <w:szCs w:val="24"/>
          <w:u w:val="single"/>
        </w:rPr>
      </w:pPr>
    </w:p>
    <w:p w:rsidR="00B00E06" w:rsidRPr="003113BA" w:rsidRDefault="00B00E06" w:rsidP="00B00E06">
      <w:pPr>
        <w:pStyle w:val="ListParagraph"/>
        <w:spacing w:line="360" w:lineRule="auto"/>
        <w:ind w:left="0"/>
        <w:rPr>
          <w:rFonts w:ascii="Batang" w:eastAsia="Batang" w:hAnsi="Batang"/>
          <w:sz w:val="24"/>
          <w:szCs w:val="24"/>
        </w:rPr>
      </w:pPr>
      <w:commentRangeStart w:id="40"/>
      <w:r w:rsidRPr="003113BA">
        <w:rPr>
          <w:rFonts w:ascii="Batang" w:eastAsia="Batang" w:hAnsi="Batang"/>
          <w:sz w:val="24"/>
          <w:szCs w:val="24"/>
        </w:rPr>
        <w:t xml:space="preserve">All </w:t>
      </w:r>
      <w:commentRangeEnd w:id="40"/>
      <w:r w:rsidRPr="003113BA">
        <w:rPr>
          <w:rStyle w:val="CommentReference"/>
          <w:rFonts w:ascii="Batang" w:eastAsia="Batang" w:hAnsi="Batang"/>
        </w:rPr>
        <w:commentReference w:id="40"/>
      </w:r>
      <w:r w:rsidRPr="003113BA">
        <w:rPr>
          <w:rFonts w:ascii="Batang" w:eastAsia="Batang" w:hAnsi="Batang"/>
          <w:sz w:val="24"/>
          <w:szCs w:val="24"/>
        </w:rPr>
        <w:t>participants were invited to participate in the study by visiting the lab. They met the researcher in the reception area and were thanked for offering to participate. Participants were then escorted to the lab, which was on the second floor of the building. All testing took place during the working hours of 9-5.</w:t>
      </w:r>
    </w:p>
    <w:p w:rsidR="00B00E06" w:rsidRPr="003113BA" w:rsidRDefault="00B00E06" w:rsidP="00B00E06">
      <w:pPr>
        <w:pStyle w:val="ListParagraph"/>
        <w:spacing w:line="360" w:lineRule="auto"/>
        <w:ind w:left="0"/>
        <w:rPr>
          <w:rFonts w:ascii="Batang" w:eastAsia="Batang" w:hAnsi="Batang"/>
          <w:sz w:val="24"/>
          <w:szCs w:val="24"/>
        </w:rPr>
      </w:pPr>
    </w:p>
    <w:p w:rsidR="00B00E06" w:rsidRPr="003113BA" w:rsidRDefault="00B00E06" w:rsidP="00B00E06">
      <w:pPr>
        <w:pStyle w:val="ListParagraph"/>
        <w:spacing w:line="360" w:lineRule="auto"/>
        <w:ind w:left="0"/>
        <w:rPr>
          <w:rFonts w:ascii="Batang" w:eastAsia="Batang" w:hAnsi="Batang"/>
          <w:sz w:val="24"/>
          <w:szCs w:val="24"/>
        </w:rPr>
      </w:pPr>
    </w:p>
    <w:p w:rsidR="00B00E06" w:rsidRPr="003113BA" w:rsidRDefault="00B00E06" w:rsidP="00B00E06">
      <w:pPr>
        <w:pStyle w:val="ListParagraph"/>
        <w:spacing w:line="360" w:lineRule="auto"/>
        <w:ind w:left="0"/>
        <w:rPr>
          <w:rFonts w:ascii="Batang" w:eastAsia="Batang" w:hAnsi="Batang"/>
          <w:sz w:val="24"/>
          <w:szCs w:val="24"/>
        </w:rPr>
      </w:pPr>
      <w:r w:rsidRPr="003113BA">
        <w:rPr>
          <w:rFonts w:ascii="Batang" w:eastAsia="Batang" w:hAnsi="Batang"/>
          <w:sz w:val="24"/>
          <w:szCs w:val="24"/>
        </w:rPr>
        <w:t xml:space="preserve">Once in the lab participants </w:t>
      </w:r>
      <w:commentRangeStart w:id="41"/>
      <w:r w:rsidRPr="003113BA">
        <w:rPr>
          <w:rFonts w:ascii="Batang" w:eastAsia="Batang" w:hAnsi="Batang"/>
          <w:sz w:val="24"/>
          <w:szCs w:val="24"/>
        </w:rPr>
        <w:t>were given chocolate to eat</w:t>
      </w:r>
      <w:commentRangeEnd w:id="41"/>
      <w:r w:rsidRPr="003113BA">
        <w:rPr>
          <w:rStyle w:val="CommentReference"/>
          <w:rFonts w:ascii="Batang" w:eastAsia="Batang" w:hAnsi="Batang"/>
        </w:rPr>
        <w:commentReference w:id="41"/>
      </w:r>
      <w:r w:rsidRPr="003113BA">
        <w:rPr>
          <w:rFonts w:ascii="Batang" w:eastAsia="Batang" w:hAnsi="Batang"/>
          <w:sz w:val="24"/>
          <w:szCs w:val="24"/>
        </w:rPr>
        <w:t xml:space="preserve">. A </w:t>
      </w:r>
      <w:commentRangeStart w:id="42"/>
      <w:r w:rsidRPr="003113BA">
        <w:rPr>
          <w:rFonts w:ascii="Batang" w:eastAsia="Batang" w:hAnsi="Batang"/>
          <w:sz w:val="24"/>
          <w:szCs w:val="24"/>
        </w:rPr>
        <w:t xml:space="preserve">short while after this </w:t>
      </w:r>
      <w:commentRangeEnd w:id="42"/>
      <w:r w:rsidR="00FB6A7C" w:rsidRPr="003113BA">
        <w:rPr>
          <w:rStyle w:val="CommentReference"/>
          <w:rFonts w:ascii="Batang" w:eastAsia="Batang" w:hAnsi="Batang"/>
        </w:rPr>
        <w:commentReference w:id="42"/>
      </w:r>
      <w:r w:rsidRPr="003113BA">
        <w:rPr>
          <w:rFonts w:ascii="Batang" w:eastAsia="Batang" w:hAnsi="Batang"/>
          <w:sz w:val="24"/>
          <w:szCs w:val="24"/>
        </w:rPr>
        <w:t>they were given the happiness measure.</w:t>
      </w:r>
    </w:p>
    <w:p w:rsidR="00B00E06" w:rsidRPr="003113BA" w:rsidRDefault="00B00E06" w:rsidP="00B00E06">
      <w:pPr>
        <w:pStyle w:val="ListParagraph"/>
        <w:spacing w:line="360" w:lineRule="auto"/>
        <w:ind w:left="0"/>
        <w:rPr>
          <w:rFonts w:ascii="Batang" w:eastAsia="Batang" w:hAnsi="Batang"/>
          <w:sz w:val="24"/>
          <w:szCs w:val="24"/>
          <w:u w:val="single"/>
        </w:rPr>
      </w:pPr>
    </w:p>
    <w:p w:rsidR="00301860" w:rsidRPr="003113BA" w:rsidRDefault="008A45FE" w:rsidP="00C659BA">
      <w:pPr>
        <w:pStyle w:val="ListParagraph"/>
        <w:spacing w:line="360" w:lineRule="auto"/>
        <w:ind w:left="0"/>
        <w:jc w:val="both"/>
        <w:rPr>
          <w:rFonts w:ascii="Batang" w:eastAsia="Batang" w:hAnsi="Batang"/>
          <w:sz w:val="24"/>
          <w:szCs w:val="24"/>
        </w:rPr>
      </w:pPr>
      <w:r w:rsidRPr="003113BA">
        <w:rPr>
          <w:rFonts w:ascii="Batang" w:eastAsia="Batang" w:hAnsi="Batang"/>
          <w:sz w:val="24"/>
          <w:szCs w:val="24"/>
        </w:rPr>
        <w:tab/>
      </w:r>
    </w:p>
    <w:p w:rsidR="00301860" w:rsidRPr="003113BA" w:rsidRDefault="00301860" w:rsidP="00301860">
      <w:pPr>
        <w:pStyle w:val="ListParagraph"/>
        <w:spacing w:line="360" w:lineRule="auto"/>
        <w:ind w:left="0"/>
        <w:jc w:val="center"/>
        <w:rPr>
          <w:rFonts w:ascii="Batang" w:eastAsia="Batang" w:hAnsi="Batang"/>
          <w:b/>
          <w:sz w:val="24"/>
          <w:szCs w:val="24"/>
          <w:u w:val="single"/>
        </w:rPr>
      </w:pPr>
      <w:commentRangeStart w:id="43"/>
      <w:r w:rsidRPr="003113BA">
        <w:rPr>
          <w:rFonts w:ascii="Batang" w:eastAsia="Batang" w:hAnsi="Batang"/>
          <w:b/>
          <w:sz w:val="24"/>
          <w:szCs w:val="24"/>
          <w:u w:val="single"/>
        </w:rPr>
        <w:t>Participants</w:t>
      </w:r>
      <w:commentRangeEnd w:id="43"/>
      <w:r w:rsidRPr="003113BA">
        <w:rPr>
          <w:rStyle w:val="CommentReference"/>
          <w:rFonts w:ascii="Batang" w:eastAsia="Batang" w:hAnsi="Batang"/>
          <w:sz w:val="24"/>
          <w:szCs w:val="24"/>
          <w:u w:val="single"/>
        </w:rPr>
        <w:commentReference w:id="43"/>
      </w:r>
    </w:p>
    <w:p w:rsidR="00301860" w:rsidRPr="003113BA" w:rsidRDefault="00301860" w:rsidP="00301860">
      <w:pPr>
        <w:pStyle w:val="ListParagraph"/>
        <w:spacing w:line="360" w:lineRule="auto"/>
        <w:ind w:left="0"/>
        <w:jc w:val="center"/>
        <w:rPr>
          <w:rFonts w:ascii="Batang" w:eastAsia="Batang" w:hAnsi="Batang"/>
          <w:sz w:val="24"/>
          <w:szCs w:val="24"/>
          <w:u w:val="single"/>
        </w:rPr>
      </w:pPr>
    </w:p>
    <w:p w:rsidR="003269D2" w:rsidRPr="003113BA" w:rsidRDefault="00301860" w:rsidP="00301860">
      <w:pPr>
        <w:pStyle w:val="ListParagraph"/>
        <w:spacing w:line="360" w:lineRule="auto"/>
        <w:ind w:left="0"/>
        <w:jc w:val="both"/>
        <w:rPr>
          <w:rFonts w:ascii="Batang" w:eastAsia="Batang" w:hAnsi="Batang"/>
          <w:sz w:val="24"/>
          <w:szCs w:val="24"/>
        </w:rPr>
      </w:pPr>
      <w:commentRangeStart w:id="44"/>
      <w:r w:rsidRPr="003113BA">
        <w:rPr>
          <w:rFonts w:ascii="Batang" w:eastAsia="Batang" w:hAnsi="Batang"/>
          <w:sz w:val="24"/>
          <w:szCs w:val="24"/>
        </w:rPr>
        <w:lastRenderedPageBreak/>
        <w:t xml:space="preserve">30 </w:t>
      </w:r>
      <w:commentRangeEnd w:id="44"/>
      <w:r w:rsidRPr="003113BA">
        <w:rPr>
          <w:rStyle w:val="CommentReference"/>
          <w:rFonts w:ascii="Batang" w:eastAsia="Batang" w:hAnsi="Batang"/>
        </w:rPr>
        <w:commentReference w:id="44"/>
      </w:r>
      <w:r w:rsidRPr="003113BA">
        <w:rPr>
          <w:rFonts w:ascii="Batang" w:eastAsia="Batang" w:hAnsi="Batang"/>
          <w:sz w:val="24"/>
          <w:szCs w:val="24"/>
        </w:rPr>
        <w:t xml:space="preserve">undergraduate psychology students participated in this study. </w:t>
      </w:r>
      <w:commentRangeStart w:id="45"/>
      <w:r w:rsidRPr="003113BA">
        <w:rPr>
          <w:rFonts w:ascii="Batang" w:eastAsia="Batang" w:hAnsi="Batang"/>
          <w:sz w:val="24"/>
          <w:szCs w:val="24"/>
        </w:rPr>
        <w:t xml:space="preserve">There were 12 males </w:t>
      </w:r>
      <w:r w:rsidR="003269D2" w:rsidRPr="003113BA">
        <w:rPr>
          <w:rFonts w:ascii="Batang" w:eastAsia="Batang" w:hAnsi="Batang"/>
          <w:sz w:val="24"/>
          <w:szCs w:val="24"/>
        </w:rPr>
        <w:t xml:space="preserve">with a mean age of 18.5 years and a standard deviation of </w:t>
      </w:r>
      <w:r w:rsidRPr="003113BA">
        <w:rPr>
          <w:rFonts w:ascii="Batang" w:eastAsia="Batang" w:hAnsi="Batang"/>
          <w:sz w:val="24"/>
          <w:szCs w:val="24"/>
        </w:rPr>
        <w:t>0.5</w:t>
      </w:r>
      <w:commentRangeEnd w:id="45"/>
      <w:r w:rsidR="003269D2" w:rsidRPr="003113BA">
        <w:rPr>
          <w:rStyle w:val="CommentReference"/>
          <w:rFonts w:ascii="Batang" w:eastAsia="Batang" w:hAnsi="Batang"/>
        </w:rPr>
        <w:commentReference w:id="45"/>
      </w:r>
      <w:r w:rsidRPr="003113BA">
        <w:rPr>
          <w:rFonts w:ascii="Batang" w:eastAsia="Batang" w:hAnsi="Batang"/>
          <w:sz w:val="24"/>
          <w:szCs w:val="24"/>
        </w:rPr>
        <w:t xml:space="preserve">. </w:t>
      </w:r>
    </w:p>
    <w:p w:rsidR="003269D2" w:rsidRPr="003113BA" w:rsidRDefault="003269D2" w:rsidP="00301860">
      <w:pPr>
        <w:pStyle w:val="ListParagraph"/>
        <w:spacing w:line="360" w:lineRule="auto"/>
        <w:ind w:left="0"/>
        <w:jc w:val="both"/>
        <w:rPr>
          <w:rFonts w:ascii="Batang" w:eastAsia="Batang" w:hAnsi="Batang"/>
          <w:sz w:val="24"/>
          <w:szCs w:val="24"/>
        </w:rPr>
      </w:pPr>
      <w:r w:rsidRPr="003113BA">
        <w:rPr>
          <w:rStyle w:val="CommentReference"/>
          <w:rFonts w:ascii="Batang" w:eastAsia="Batang" w:hAnsi="Batang"/>
        </w:rPr>
        <w:commentReference w:id="46"/>
      </w:r>
    </w:p>
    <w:p w:rsidR="00301860" w:rsidRPr="003113BA" w:rsidRDefault="00301860" w:rsidP="00C659BA">
      <w:pPr>
        <w:pStyle w:val="ListParagraph"/>
        <w:spacing w:line="360" w:lineRule="auto"/>
        <w:ind w:left="0"/>
        <w:jc w:val="both"/>
        <w:rPr>
          <w:rFonts w:ascii="Batang" w:eastAsia="Batang" w:hAnsi="Batang"/>
          <w:sz w:val="24"/>
          <w:szCs w:val="24"/>
        </w:rPr>
      </w:pPr>
      <w:r w:rsidRPr="003113BA">
        <w:rPr>
          <w:rStyle w:val="CommentReference"/>
          <w:rFonts w:ascii="Batang" w:eastAsia="Batang" w:hAnsi="Batang"/>
        </w:rPr>
        <w:commentReference w:id="47"/>
      </w:r>
    </w:p>
    <w:p w:rsidR="00301860" w:rsidRPr="003113BA" w:rsidRDefault="00301860" w:rsidP="00C659BA">
      <w:pPr>
        <w:pStyle w:val="ListParagraph"/>
        <w:spacing w:line="360" w:lineRule="auto"/>
        <w:ind w:left="0"/>
        <w:jc w:val="both"/>
        <w:rPr>
          <w:rFonts w:ascii="Batang" w:eastAsia="Batang" w:hAnsi="Batang"/>
          <w:sz w:val="24"/>
          <w:szCs w:val="24"/>
        </w:rPr>
      </w:pPr>
    </w:p>
    <w:p w:rsidR="00020A56" w:rsidRPr="003113BA" w:rsidRDefault="00020A56" w:rsidP="00C659BA">
      <w:pPr>
        <w:pStyle w:val="ListParagraph"/>
        <w:spacing w:line="360" w:lineRule="auto"/>
        <w:ind w:left="0"/>
        <w:jc w:val="center"/>
        <w:rPr>
          <w:rFonts w:ascii="Batang" w:eastAsia="Batang" w:hAnsi="Batang"/>
          <w:i/>
          <w:sz w:val="32"/>
          <w:szCs w:val="24"/>
        </w:rPr>
      </w:pPr>
      <w:commentRangeStart w:id="48"/>
      <w:r w:rsidRPr="003113BA">
        <w:rPr>
          <w:rFonts w:ascii="Batang" w:eastAsia="Batang" w:hAnsi="Batang"/>
          <w:b/>
          <w:i/>
          <w:sz w:val="32"/>
          <w:szCs w:val="24"/>
        </w:rPr>
        <w:t>Results</w:t>
      </w:r>
      <w:commentRangeEnd w:id="48"/>
      <w:r w:rsidRPr="003113BA">
        <w:rPr>
          <w:rStyle w:val="CommentReference"/>
          <w:rFonts w:ascii="Batang" w:eastAsia="Batang" w:hAnsi="Batang"/>
          <w:i/>
          <w:sz w:val="32"/>
          <w:szCs w:val="24"/>
        </w:rPr>
        <w:commentReference w:id="48"/>
      </w:r>
    </w:p>
    <w:p w:rsidR="003269D2" w:rsidRPr="003113BA" w:rsidRDefault="003269D2" w:rsidP="00C659BA">
      <w:pPr>
        <w:pStyle w:val="ListParagraph"/>
        <w:spacing w:line="360" w:lineRule="auto"/>
        <w:ind w:left="0"/>
        <w:rPr>
          <w:rFonts w:ascii="Batang" w:eastAsia="Batang" w:hAnsi="Batang"/>
          <w:sz w:val="24"/>
          <w:szCs w:val="24"/>
        </w:rPr>
      </w:pPr>
    </w:p>
    <w:p w:rsidR="00BE2B4F" w:rsidRPr="003113BA" w:rsidRDefault="00BE2B4F" w:rsidP="00C659BA">
      <w:pPr>
        <w:pStyle w:val="ListParagraph"/>
        <w:spacing w:line="360" w:lineRule="auto"/>
        <w:ind w:left="0"/>
        <w:rPr>
          <w:rFonts w:ascii="Batang" w:eastAsia="Batang" w:hAnsi="Batang"/>
          <w:sz w:val="24"/>
          <w:szCs w:val="24"/>
        </w:rPr>
      </w:pPr>
    </w:p>
    <w:p w:rsidR="003269D2" w:rsidRPr="003113BA" w:rsidRDefault="003269D2" w:rsidP="00C659BA">
      <w:pPr>
        <w:pStyle w:val="ListParagraph"/>
        <w:spacing w:line="360" w:lineRule="auto"/>
        <w:ind w:left="0"/>
        <w:rPr>
          <w:rFonts w:ascii="Batang" w:eastAsia="Batang" w:hAnsi="Batang"/>
          <w:sz w:val="24"/>
          <w:szCs w:val="24"/>
        </w:rPr>
      </w:pPr>
      <w:r w:rsidRPr="003113BA">
        <w:rPr>
          <w:rFonts w:ascii="Batang" w:eastAsia="Batang" w:hAnsi="Batang"/>
          <w:noProof/>
          <w:sz w:val="24"/>
          <w:szCs w:val="24"/>
        </w:rPr>
        <w:drawing>
          <wp:inline distT="0" distB="0" distL="0" distR="0">
            <wp:extent cx="5486400" cy="3200400"/>
            <wp:effectExtent l="19050" t="0" r="19050" b="0"/>
            <wp:docPr id="4"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3269D2" w:rsidRPr="003113BA" w:rsidRDefault="003269D2" w:rsidP="00C659BA">
      <w:pPr>
        <w:pStyle w:val="ListParagraph"/>
        <w:spacing w:line="360" w:lineRule="auto"/>
        <w:ind w:left="0"/>
        <w:rPr>
          <w:rFonts w:ascii="Batang" w:eastAsia="Batang" w:hAnsi="Batang"/>
          <w:sz w:val="24"/>
          <w:szCs w:val="24"/>
        </w:rPr>
      </w:pPr>
      <w:r w:rsidRPr="003113BA">
        <w:rPr>
          <w:rStyle w:val="CommentReference"/>
          <w:rFonts w:ascii="Batang" w:eastAsia="Batang" w:hAnsi="Batang"/>
        </w:rPr>
        <w:commentReference w:id="49"/>
      </w:r>
    </w:p>
    <w:p w:rsidR="003269D2" w:rsidRPr="003113BA" w:rsidRDefault="003269D2" w:rsidP="00C659BA">
      <w:pPr>
        <w:pStyle w:val="ListParagraph"/>
        <w:spacing w:line="360" w:lineRule="auto"/>
        <w:ind w:left="0"/>
        <w:rPr>
          <w:rFonts w:ascii="Batang" w:eastAsia="Batang" w:hAnsi="Batang"/>
          <w:sz w:val="24"/>
          <w:szCs w:val="24"/>
        </w:rPr>
      </w:pPr>
    </w:p>
    <w:p w:rsidR="003A075F" w:rsidRPr="003113BA" w:rsidRDefault="003A075F" w:rsidP="00C659BA">
      <w:pPr>
        <w:pStyle w:val="ListParagraph"/>
        <w:spacing w:line="360" w:lineRule="auto"/>
        <w:ind w:left="0"/>
        <w:rPr>
          <w:rFonts w:ascii="Batang" w:eastAsia="Batang" w:hAnsi="Batang"/>
          <w:sz w:val="24"/>
          <w:szCs w:val="24"/>
        </w:rPr>
      </w:pPr>
      <w:commentRangeStart w:id="50"/>
      <w:r w:rsidRPr="003113BA">
        <w:rPr>
          <w:rFonts w:ascii="Batang" w:eastAsia="Batang" w:hAnsi="Batang"/>
          <w:sz w:val="24"/>
          <w:szCs w:val="24"/>
        </w:rPr>
        <w:t>Data was analysed using an independent t test to look at differences in white and milk chocolate in causing different levels of happiness.</w:t>
      </w:r>
      <w:commentRangeEnd w:id="50"/>
      <w:r w:rsidRPr="003113BA">
        <w:rPr>
          <w:rStyle w:val="CommentReference"/>
          <w:rFonts w:ascii="Batang" w:eastAsia="Batang" w:hAnsi="Batang"/>
        </w:rPr>
        <w:commentReference w:id="50"/>
      </w:r>
    </w:p>
    <w:p w:rsidR="003A075F" w:rsidRPr="003113BA" w:rsidRDefault="003A075F" w:rsidP="00C659BA">
      <w:pPr>
        <w:pStyle w:val="ListParagraph"/>
        <w:spacing w:line="360" w:lineRule="auto"/>
        <w:ind w:left="0"/>
        <w:rPr>
          <w:rFonts w:ascii="Batang" w:eastAsia="Batang" w:hAnsi="Batang"/>
          <w:sz w:val="24"/>
          <w:szCs w:val="24"/>
        </w:rPr>
      </w:pPr>
    </w:p>
    <w:p w:rsidR="003269D2" w:rsidRPr="003113BA" w:rsidRDefault="003269D2" w:rsidP="00C659BA">
      <w:pPr>
        <w:pStyle w:val="ListParagraph"/>
        <w:spacing w:line="360" w:lineRule="auto"/>
        <w:ind w:left="0"/>
        <w:rPr>
          <w:rFonts w:ascii="Batang" w:eastAsia="Batang" w:hAnsi="Batang"/>
          <w:sz w:val="24"/>
          <w:szCs w:val="24"/>
        </w:rPr>
      </w:pPr>
    </w:p>
    <w:p w:rsidR="00BE2B4F" w:rsidRPr="003113BA" w:rsidRDefault="00BE2B4F" w:rsidP="00C659BA">
      <w:pPr>
        <w:pStyle w:val="ListParagraph"/>
        <w:spacing w:line="360" w:lineRule="auto"/>
        <w:ind w:left="0"/>
        <w:rPr>
          <w:rFonts w:ascii="Batang" w:eastAsia="Batang" w:hAnsi="Batang"/>
          <w:sz w:val="24"/>
          <w:szCs w:val="24"/>
        </w:rPr>
      </w:pPr>
      <w:commentRangeStart w:id="51"/>
      <w:commentRangeStart w:id="52"/>
      <w:r w:rsidRPr="003113BA">
        <w:rPr>
          <w:rFonts w:ascii="Batang" w:eastAsia="Batang" w:hAnsi="Batang"/>
          <w:sz w:val="24"/>
          <w:szCs w:val="24"/>
        </w:rPr>
        <w:t xml:space="preserve">Levels of recorded happiness were lower for people who ate white chocolate as their happiness rating was 6.2. In contrast, the happiness of participants who ate the other type of chocolate instead was much higher at 8.5. </w:t>
      </w:r>
      <w:commentRangeEnd w:id="51"/>
      <w:r w:rsidRPr="003113BA">
        <w:rPr>
          <w:rStyle w:val="CommentReference"/>
          <w:rFonts w:ascii="Batang" w:eastAsia="Batang" w:hAnsi="Batang"/>
        </w:rPr>
        <w:commentReference w:id="51"/>
      </w:r>
      <w:commentRangeEnd w:id="52"/>
    </w:p>
    <w:p w:rsidR="00BE2B4F" w:rsidRPr="003113BA" w:rsidRDefault="00BE2B4F" w:rsidP="00C659BA">
      <w:pPr>
        <w:pStyle w:val="ListParagraph"/>
        <w:spacing w:line="360" w:lineRule="auto"/>
        <w:ind w:left="0"/>
        <w:rPr>
          <w:rFonts w:ascii="Batang" w:eastAsia="Batang" w:hAnsi="Batang"/>
          <w:sz w:val="24"/>
          <w:szCs w:val="24"/>
        </w:rPr>
      </w:pPr>
    </w:p>
    <w:p w:rsidR="00BE2B4F" w:rsidRPr="003113BA" w:rsidRDefault="00BE2B4F" w:rsidP="00C659BA">
      <w:pPr>
        <w:pStyle w:val="ListParagraph"/>
        <w:spacing w:line="360" w:lineRule="auto"/>
        <w:ind w:left="0"/>
        <w:rPr>
          <w:rFonts w:ascii="Batang" w:eastAsia="Batang" w:hAnsi="Batang"/>
          <w:sz w:val="24"/>
          <w:szCs w:val="24"/>
        </w:rPr>
      </w:pPr>
    </w:p>
    <w:p w:rsidR="00BE2B4F" w:rsidRPr="003113BA" w:rsidRDefault="00BE2B4F" w:rsidP="00C659BA">
      <w:pPr>
        <w:pStyle w:val="ListParagraph"/>
        <w:spacing w:line="360" w:lineRule="auto"/>
        <w:ind w:left="0"/>
        <w:rPr>
          <w:rFonts w:ascii="Batang" w:eastAsia="Batang" w:hAnsi="Batang"/>
          <w:sz w:val="24"/>
          <w:szCs w:val="24"/>
        </w:rPr>
      </w:pPr>
      <w:commentRangeStart w:id="53"/>
      <w:r w:rsidRPr="003113BA">
        <w:rPr>
          <w:rFonts w:ascii="Batang" w:eastAsia="Batang" w:hAnsi="Batang"/>
          <w:sz w:val="24"/>
          <w:szCs w:val="24"/>
        </w:rPr>
        <w:t>There was a significant effect (t = 2) with 28 degrees of freedom when using an alpha level of 0.05</w:t>
      </w:r>
      <w:commentRangeEnd w:id="53"/>
      <w:r w:rsidRPr="003113BA">
        <w:rPr>
          <w:rStyle w:val="CommentReference"/>
          <w:rFonts w:ascii="Batang" w:eastAsia="Batang" w:hAnsi="Batang"/>
        </w:rPr>
        <w:commentReference w:id="53"/>
      </w:r>
      <w:r w:rsidRPr="003113BA">
        <w:rPr>
          <w:rFonts w:ascii="Batang" w:eastAsia="Batang" w:hAnsi="Batang"/>
          <w:sz w:val="24"/>
          <w:szCs w:val="24"/>
        </w:rPr>
        <w:t xml:space="preserve">. </w:t>
      </w:r>
      <w:commentRangeStart w:id="54"/>
      <w:r w:rsidRPr="003113BA">
        <w:rPr>
          <w:rFonts w:ascii="Batang" w:eastAsia="Batang" w:hAnsi="Batang"/>
          <w:sz w:val="24"/>
          <w:szCs w:val="24"/>
        </w:rPr>
        <w:t>This means that happiness differed significantly between the two conditions.</w:t>
      </w:r>
      <w:commentRangeEnd w:id="54"/>
      <w:r w:rsidRPr="003113BA">
        <w:rPr>
          <w:rStyle w:val="CommentReference"/>
          <w:rFonts w:ascii="Batang" w:eastAsia="Batang" w:hAnsi="Batang"/>
        </w:rPr>
        <w:commentReference w:id="54"/>
      </w:r>
    </w:p>
    <w:p w:rsidR="00020A56" w:rsidRPr="003113BA" w:rsidRDefault="00BE2B4F" w:rsidP="00BE2B4F">
      <w:pPr>
        <w:pStyle w:val="ListParagraph"/>
        <w:spacing w:line="360" w:lineRule="auto"/>
        <w:ind w:left="0"/>
        <w:rPr>
          <w:rFonts w:ascii="Batang" w:eastAsia="Batang" w:hAnsi="Batang"/>
          <w:sz w:val="24"/>
          <w:szCs w:val="24"/>
        </w:rPr>
      </w:pPr>
      <w:r w:rsidRPr="003113BA">
        <w:rPr>
          <w:rStyle w:val="CommentReference"/>
          <w:rFonts w:ascii="Batang" w:eastAsia="Batang" w:hAnsi="Batang"/>
        </w:rPr>
        <w:commentReference w:id="52"/>
      </w:r>
    </w:p>
    <w:p w:rsidR="00FD430B" w:rsidRPr="003113BA" w:rsidRDefault="00FD430B" w:rsidP="00C659BA">
      <w:pPr>
        <w:pStyle w:val="ListParagraph"/>
        <w:spacing w:line="360" w:lineRule="auto"/>
        <w:ind w:left="0"/>
        <w:rPr>
          <w:rFonts w:ascii="Batang" w:eastAsia="Batang" w:hAnsi="Batang"/>
          <w:sz w:val="24"/>
          <w:szCs w:val="24"/>
        </w:rPr>
      </w:pPr>
    </w:p>
    <w:p w:rsidR="00020A56" w:rsidRPr="003113BA" w:rsidRDefault="00684875" w:rsidP="00132BC4">
      <w:pPr>
        <w:pStyle w:val="ListParagraph"/>
        <w:spacing w:line="360" w:lineRule="auto"/>
        <w:ind w:left="0"/>
        <w:rPr>
          <w:rFonts w:ascii="Batang" w:eastAsia="Batang" w:hAnsi="Batang"/>
          <w:i/>
          <w:sz w:val="32"/>
          <w:szCs w:val="24"/>
        </w:rPr>
      </w:pPr>
      <w:commentRangeStart w:id="55"/>
      <w:r w:rsidRPr="003113BA">
        <w:rPr>
          <w:rFonts w:ascii="Batang" w:eastAsia="Batang" w:hAnsi="Batang"/>
          <w:b/>
          <w:i/>
          <w:sz w:val="32"/>
          <w:szCs w:val="24"/>
        </w:rPr>
        <w:t>Discussion</w:t>
      </w:r>
      <w:commentRangeEnd w:id="55"/>
      <w:r w:rsidRPr="003113BA">
        <w:rPr>
          <w:rStyle w:val="CommentReference"/>
          <w:rFonts w:ascii="Batang" w:eastAsia="Batang" w:hAnsi="Batang"/>
          <w:i/>
          <w:sz w:val="32"/>
          <w:szCs w:val="24"/>
        </w:rPr>
        <w:commentReference w:id="55"/>
      </w:r>
    </w:p>
    <w:p w:rsidR="00684875" w:rsidRPr="003113BA" w:rsidRDefault="00684875" w:rsidP="00C659BA">
      <w:pPr>
        <w:pStyle w:val="ListParagraph"/>
        <w:spacing w:line="360" w:lineRule="auto"/>
        <w:ind w:left="0"/>
        <w:rPr>
          <w:rFonts w:ascii="Batang" w:eastAsia="Batang" w:hAnsi="Batang"/>
          <w:sz w:val="24"/>
          <w:szCs w:val="24"/>
        </w:rPr>
      </w:pPr>
    </w:p>
    <w:p w:rsidR="00897EF0" w:rsidRPr="003113BA" w:rsidRDefault="00897EF0" w:rsidP="00C659BA">
      <w:pPr>
        <w:pStyle w:val="ListParagraph"/>
        <w:spacing w:line="360" w:lineRule="auto"/>
        <w:ind w:left="0"/>
        <w:rPr>
          <w:rFonts w:ascii="Batang" w:eastAsia="Batang" w:hAnsi="Batang"/>
          <w:sz w:val="24"/>
          <w:szCs w:val="24"/>
        </w:rPr>
      </w:pPr>
    </w:p>
    <w:p w:rsidR="001C5700" w:rsidRPr="003113BA" w:rsidRDefault="00897EF0" w:rsidP="00C659BA">
      <w:pPr>
        <w:pStyle w:val="ListParagraph"/>
        <w:spacing w:line="360" w:lineRule="auto"/>
        <w:ind w:left="0"/>
        <w:rPr>
          <w:rFonts w:ascii="Batang" w:eastAsia="Batang" w:hAnsi="Batang"/>
          <w:sz w:val="24"/>
          <w:szCs w:val="24"/>
        </w:rPr>
      </w:pPr>
      <w:commentRangeStart w:id="56"/>
      <w:r w:rsidRPr="003113BA">
        <w:rPr>
          <w:rFonts w:ascii="Batang" w:eastAsia="Batang" w:hAnsi="Batang"/>
          <w:sz w:val="24"/>
          <w:szCs w:val="24"/>
        </w:rPr>
        <w:t>This study found compelling evidence for chocolate making people happier. This is because there was a significant finding at 0.50, showing that happiness increases from 6.2 to 8.5.</w:t>
      </w:r>
      <w:commentRangeEnd w:id="56"/>
      <w:r w:rsidRPr="003113BA">
        <w:rPr>
          <w:rStyle w:val="CommentReference"/>
          <w:rFonts w:ascii="Batang" w:eastAsia="Batang" w:hAnsi="Batang"/>
        </w:rPr>
        <w:commentReference w:id="56"/>
      </w:r>
    </w:p>
    <w:p w:rsidR="00897EF0" w:rsidRPr="003113BA" w:rsidRDefault="00897EF0" w:rsidP="00C659BA">
      <w:pPr>
        <w:pStyle w:val="ListParagraph"/>
        <w:spacing w:line="360" w:lineRule="auto"/>
        <w:ind w:left="0"/>
        <w:rPr>
          <w:rFonts w:ascii="Batang" w:eastAsia="Batang" w:hAnsi="Batang"/>
          <w:sz w:val="24"/>
          <w:szCs w:val="24"/>
        </w:rPr>
      </w:pPr>
    </w:p>
    <w:p w:rsidR="00897EF0" w:rsidRPr="003113BA" w:rsidRDefault="00897EF0" w:rsidP="00C659BA">
      <w:pPr>
        <w:pStyle w:val="ListParagraph"/>
        <w:spacing w:line="360" w:lineRule="auto"/>
        <w:ind w:left="0"/>
        <w:rPr>
          <w:rFonts w:ascii="Batang" w:eastAsia="Batang" w:hAnsi="Batang"/>
          <w:sz w:val="24"/>
          <w:szCs w:val="24"/>
        </w:rPr>
      </w:pPr>
    </w:p>
    <w:p w:rsidR="00680AC0" w:rsidRPr="003113BA" w:rsidRDefault="00680AC0" w:rsidP="00C659BA">
      <w:pPr>
        <w:pStyle w:val="ListParagraph"/>
        <w:spacing w:line="360" w:lineRule="auto"/>
        <w:ind w:left="0"/>
        <w:rPr>
          <w:rFonts w:ascii="Batang" w:eastAsia="Batang" w:hAnsi="Batang"/>
          <w:sz w:val="24"/>
          <w:szCs w:val="24"/>
        </w:rPr>
      </w:pPr>
      <w:r w:rsidRPr="003113BA">
        <w:rPr>
          <w:rFonts w:ascii="Batang" w:eastAsia="Batang" w:hAnsi="Batang"/>
          <w:sz w:val="24"/>
          <w:szCs w:val="24"/>
        </w:rPr>
        <w:t xml:space="preserve">The findings of this study agree with the previous experimental work in this area, such as that by Pase et al. (2013) and </w:t>
      </w:r>
      <w:commentRangeStart w:id="57"/>
      <w:r w:rsidRPr="003113BA">
        <w:rPr>
          <w:rFonts w:ascii="Batang" w:eastAsia="Batang" w:hAnsi="Batang"/>
          <w:sz w:val="24"/>
          <w:szCs w:val="24"/>
        </w:rPr>
        <w:t>Massee et al. (2015)</w:t>
      </w:r>
      <w:commentRangeEnd w:id="57"/>
      <w:r w:rsidRPr="003113BA">
        <w:rPr>
          <w:rStyle w:val="CommentReference"/>
          <w:rFonts w:ascii="Batang" w:eastAsia="Batang" w:hAnsi="Batang"/>
        </w:rPr>
        <w:commentReference w:id="57"/>
      </w:r>
      <w:r w:rsidRPr="003113BA">
        <w:rPr>
          <w:rFonts w:ascii="Batang" w:eastAsia="Batang" w:hAnsi="Batang"/>
          <w:sz w:val="24"/>
          <w:szCs w:val="24"/>
        </w:rPr>
        <w:t xml:space="preserve">. Taken together these findings provide substantial evidence that chocolate does indeed make people happier. There are, however, a number of methodological weakness and limitations of this study that might cause us to </w:t>
      </w:r>
      <w:commentRangeStart w:id="58"/>
      <w:r w:rsidRPr="003113BA">
        <w:rPr>
          <w:rFonts w:ascii="Batang" w:eastAsia="Batang" w:hAnsi="Batang"/>
          <w:sz w:val="24"/>
          <w:szCs w:val="24"/>
        </w:rPr>
        <w:t>doubt the findings</w:t>
      </w:r>
      <w:commentRangeEnd w:id="58"/>
      <w:r w:rsidRPr="003113BA">
        <w:rPr>
          <w:rStyle w:val="CommentReference"/>
          <w:rFonts w:ascii="Batang" w:eastAsia="Batang" w:hAnsi="Batang"/>
        </w:rPr>
        <w:commentReference w:id="58"/>
      </w:r>
      <w:r w:rsidRPr="003113BA">
        <w:rPr>
          <w:rFonts w:ascii="Batang" w:eastAsia="Batang" w:hAnsi="Batang"/>
          <w:sz w:val="24"/>
          <w:szCs w:val="24"/>
        </w:rPr>
        <w:t>.</w:t>
      </w:r>
    </w:p>
    <w:p w:rsidR="00680AC0" w:rsidRPr="003113BA" w:rsidRDefault="00680AC0" w:rsidP="00C659BA">
      <w:pPr>
        <w:pStyle w:val="ListParagraph"/>
        <w:spacing w:line="360" w:lineRule="auto"/>
        <w:ind w:left="0"/>
        <w:rPr>
          <w:rFonts w:ascii="Batang" w:eastAsia="Batang" w:hAnsi="Batang"/>
          <w:sz w:val="24"/>
          <w:szCs w:val="24"/>
        </w:rPr>
      </w:pPr>
    </w:p>
    <w:p w:rsidR="00680AC0" w:rsidRPr="003113BA" w:rsidRDefault="00680AC0" w:rsidP="00C659BA">
      <w:pPr>
        <w:pStyle w:val="ListParagraph"/>
        <w:spacing w:line="360" w:lineRule="auto"/>
        <w:ind w:left="0"/>
        <w:rPr>
          <w:rFonts w:ascii="Batang" w:eastAsia="Batang" w:hAnsi="Batang"/>
          <w:sz w:val="24"/>
          <w:szCs w:val="24"/>
        </w:rPr>
      </w:pPr>
    </w:p>
    <w:p w:rsidR="00680AC0" w:rsidRPr="003113BA" w:rsidRDefault="00680AC0" w:rsidP="00C659BA">
      <w:pPr>
        <w:pStyle w:val="ListParagraph"/>
        <w:spacing w:line="360" w:lineRule="auto"/>
        <w:ind w:left="0"/>
        <w:rPr>
          <w:rFonts w:ascii="Batang" w:eastAsia="Batang" w:hAnsi="Batang"/>
          <w:sz w:val="24"/>
          <w:szCs w:val="24"/>
        </w:rPr>
      </w:pPr>
      <w:r w:rsidRPr="003113BA">
        <w:rPr>
          <w:rFonts w:ascii="Batang" w:eastAsia="Batang" w:hAnsi="Batang"/>
          <w:sz w:val="24"/>
          <w:szCs w:val="24"/>
        </w:rPr>
        <w:t xml:space="preserve">First, there were </w:t>
      </w:r>
      <w:commentRangeStart w:id="59"/>
      <w:r w:rsidRPr="003113BA">
        <w:rPr>
          <w:rFonts w:ascii="Batang" w:eastAsia="Batang" w:hAnsi="Batang"/>
          <w:sz w:val="24"/>
          <w:szCs w:val="24"/>
        </w:rPr>
        <w:t xml:space="preserve">many more females in the milk chocolate condition </w:t>
      </w:r>
      <w:commentRangeEnd w:id="59"/>
      <w:r w:rsidRPr="003113BA">
        <w:rPr>
          <w:rStyle w:val="CommentReference"/>
          <w:rFonts w:ascii="Batang" w:eastAsia="Batang" w:hAnsi="Batang"/>
        </w:rPr>
        <w:commentReference w:id="59"/>
      </w:r>
      <w:r w:rsidRPr="003113BA">
        <w:rPr>
          <w:rFonts w:ascii="Batang" w:eastAsia="Batang" w:hAnsi="Batang"/>
          <w:sz w:val="24"/>
          <w:szCs w:val="24"/>
        </w:rPr>
        <w:t xml:space="preserve">than in the white chocolate condition. Given that we know </w:t>
      </w:r>
      <w:commentRangeStart w:id="60"/>
      <w:r w:rsidRPr="003113BA">
        <w:rPr>
          <w:rFonts w:ascii="Batang" w:eastAsia="Batang" w:hAnsi="Batang"/>
          <w:sz w:val="24"/>
          <w:szCs w:val="24"/>
        </w:rPr>
        <w:t xml:space="preserve">girls </w:t>
      </w:r>
      <w:commentRangeEnd w:id="60"/>
      <w:r w:rsidRPr="003113BA">
        <w:rPr>
          <w:rStyle w:val="CommentReference"/>
          <w:rFonts w:ascii="Batang" w:eastAsia="Batang" w:hAnsi="Batang"/>
        </w:rPr>
        <w:commentReference w:id="60"/>
      </w:r>
      <w:r w:rsidRPr="003113BA">
        <w:rPr>
          <w:rFonts w:ascii="Batang" w:eastAsia="Batang" w:hAnsi="Batang"/>
          <w:sz w:val="24"/>
          <w:szCs w:val="24"/>
        </w:rPr>
        <w:t xml:space="preserve">are </w:t>
      </w:r>
      <w:commentRangeStart w:id="61"/>
      <w:r w:rsidRPr="003113BA">
        <w:rPr>
          <w:rFonts w:ascii="Batang" w:eastAsia="Batang" w:hAnsi="Batang"/>
          <w:sz w:val="24"/>
          <w:szCs w:val="24"/>
        </w:rPr>
        <w:t>far more likely to eat chocolate, be addicted to chocolate and eat emotionally</w:t>
      </w:r>
      <w:commentRangeEnd w:id="61"/>
      <w:r w:rsidRPr="003113BA">
        <w:rPr>
          <w:rStyle w:val="CommentReference"/>
          <w:rFonts w:ascii="Batang" w:eastAsia="Batang" w:hAnsi="Batang"/>
        </w:rPr>
        <w:commentReference w:id="61"/>
      </w:r>
      <w:r w:rsidRPr="003113BA">
        <w:rPr>
          <w:rFonts w:ascii="Batang" w:eastAsia="Batang" w:hAnsi="Batang"/>
          <w:sz w:val="24"/>
          <w:szCs w:val="24"/>
        </w:rPr>
        <w:t xml:space="preserve">, this </w:t>
      </w:r>
      <w:commentRangeStart w:id="62"/>
      <w:r w:rsidRPr="003113BA">
        <w:rPr>
          <w:rFonts w:ascii="Batang" w:eastAsia="Batang" w:hAnsi="Batang"/>
          <w:sz w:val="24"/>
          <w:szCs w:val="24"/>
        </w:rPr>
        <w:t>will have biased the findings</w:t>
      </w:r>
      <w:commentRangeEnd w:id="62"/>
      <w:r w:rsidRPr="003113BA">
        <w:rPr>
          <w:rStyle w:val="CommentReference"/>
          <w:rFonts w:ascii="Batang" w:eastAsia="Batang" w:hAnsi="Batang"/>
        </w:rPr>
        <w:commentReference w:id="62"/>
      </w:r>
      <w:r w:rsidRPr="003113BA">
        <w:rPr>
          <w:rFonts w:ascii="Batang" w:eastAsia="Batang" w:hAnsi="Batang"/>
          <w:sz w:val="24"/>
          <w:szCs w:val="24"/>
        </w:rPr>
        <w:t xml:space="preserve">. The design of this study could also have been improved by using a </w:t>
      </w:r>
      <w:commentRangeStart w:id="63"/>
      <w:r w:rsidRPr="003113BA">
        <w:rPr>
          <w:rFonts w:ascii="Batang" w:eastAsia="Batang" w:hAnsi="Batang"/>
          <w:sz w:val="24"/>
          <w:szCs w:val="24"/>
        </w:rPr>
        <w:t xml:space="preserve">repeated measures design </w:t>
      </w:r>
      <w:commentRangeEnd w:id="63"/>
      <w:r w:rsidRPr="003113BA">
        <w:rPr>
          <w:rStyle w:val="CommentReference"/>
          <w:rFonts w:ascii="Batang" w:eastAsia="Batang" w:hAnsi="Batang"/>
        </w:rPr>
        <w:commentReference w:id="63"/>
      </w:r>
      <w:r w:rsidRPr="003113BA">
        <w:rPr>
          <w:rFonts w:ascii="Batang" w:eastAsia="Batang" w:hAnsi="Batang"/>
          <w:sz w:val="24"/>
          <w:szCs w:val="24"/>
        </w:rPr>
        <w:t xml:space="preserve">and by comparing </w:t>
      </w:r>
      <w:commentRangeStart w:id="64"/>
      <w:r w:rsidRPr="003113BA">
        <w:rPr>
          <w:rFonts w:ascii="Batang" w:eastAsia="Batang" w:hAnsi="Batang"/>
          <w:sz w:val="24"/>
          <w:szCs w:val="24"/>
        </w:rPr>
        <w:t>different types and quantities of chocolate</w:t>
      </w:r>
      <w:commentRangeEnd w:id="64"/>
      <w:r w:rsidRPr="003113BA">
        <w:rPr>
          <w:rStyle w:val="CommentReference"/>
          <w:rFonts w:ascii="Batang" w:eastAsia="Batang" w:hAnsi="Batang"/>
        </w:rPr>
        <w:commentReference w:id="64"/>
      </w:r>
      <w:r w:rsidRPr="003113BA">
        <w:rPr>
          <w:rFonts w:ascii="Batang" w:eastAsia="Batang" w:hAnsi="Batang"/>
          <w:sz w:val="24"/>
          <w:szCs w:val="24"/>
        </w:rPr>
        <w:t>.</w:t>
      </w:r>
    </w:p>
    <w:p w:rsidR="00E17F29" w:rsidRPr="003113BA" w:rsidRDefault="00E17F29" w:rsidP="00C659BA">
      <w:pPr>
        <w:pStyle w:val="ListParagraph"/>
        <w:spacing w:line="360" w:lineRule="auto"/>
        <w:ind w:left="0"/>
        <w:rPr>
          <w:rFonts w:ascii="Batang" w:eastAsia="Batang" w:hAnsi="Batang"/>
          <w:sz w:val="24"/>
          <w:szCs w:val="24"/>
        </w:rPr>
      </w:pPr>
    </w:p>
    <w:p w:rsidR="00E17F29" w:rsidRPr="003113BA" w:rsidRDefault="00E17F29" w:rsidP="00C659BA">
      <w:pPr>
        <w:pStyle w:val="ListParagraph"/>
        <w:spacing w:line="360" w:lineRule="auto"/>
        <w:ind w:left="0"/>
        <w:rPr>
          <w:rFonts w:ascii="Batang" w:eastAsia="Batang" w:hAnsi="Batang"/>
          <w:sz w:val="24"/>
          <w:szCs w:val="24"/>
        </w:rPr>
      </w:pPr>
    </w:p>
    <w:p w:rsidR="00E17F29" w:rsidRPr="003113BA" w:rsidRDefault="00E17F29" w:rsidP="00C659BA">
      <w:pPr>
        <w:pStyle w:val="ListParagraph"/>
        <w:spacing w:line="360" w:lineRule="auto"/>
        <w:ind w:left="0"/>
        <w:rPr>
          <w:rFonts w:ascii="Batang" w:eastAsia="Batang" w:hAnsi="Batang"/>
          <w:sz w:val="24"/>
          <w:szCs w:val="24"/>
        </w:rPr>
      </w:pPr>
      <w:r w:rsidRPr="003113BA">
        <w:rPr>
          <w:rFonts w:ascii="Batang" w:eastAsia="Batang" w:hAnsi="Batang"/>
          <w:sz w:val="24"/>
          <w:szCs w:val="24"/>
        </w:rPr>
        <w:t xml:space="preserve">There are also many unmeasured confounds that might influence our findings. For example, there might be </w:t>
      </w:r>
      <w:commentRangeStart w:id="65"/>
      <w:r w:rsidRPr="003113BA">
        <w:rPr>
          <w:rFonts w:ascii="Batang" w:eastAsia="Batang" w:hAnsi="Batang"/>
          <w:sz w:val="24"/>
          <w:szCs w:val="24"/>
        </w:rPr>
        <w:t xml:space="preserve">sex </w:t>
      </w:r>
      <w:commentRangeEnd w:id="65"/>
      <w:r w:rsidRPr="003113BA">
        <w:rPr>
          <w:rStyle w:val="CommentReference"/>
          <w:rFonts w:ascii="Batang" w:eastAsia="Batang" w:hAnsi="Batang"/>
        </w:rPr>
        <w:commentReference w:id="65"/>
      </w:r>
      <w:r w:rsidRPr="003113BA">
        <w:rPr>
          <w:rFonts w:ascii="Batang" w:eastAsia="Batang" w:hAnsi="Batang"/>
          <w:sz w:val="24"/>
          <w:szCs w:val="24"/>
        </w:rPr>
        <w:t xml:space="preserve">differences in how chocolate influences mood, and this might have biased our findings. The findings might also be partially explained by confounds such as </w:t>
      </w:r>
      <w:commentRangeStart w:id="66"/>
      <w:r w:rsidRPr="003113BA">
        <w:rPr>
          <w:rFonts w:ascii="Batang" w:eastAsia="Batang" w:hAnsi="Batang"/>
          <w:sz w:val="24"/>
          <w:szCs w:val="24"/>
        </w:rPr>
        <w:t>the person's mood before starting the study, if they have any diagnosed clinical disorders, how often they usually eat chocolate, if they are currently on a diet, if they are allergic to chocolate, or their weight</w:t>
      </w:r>
      <w:commentRangeEnd w:id="66"/>
      <w:r w:rsidRPr="003113BA">
        <w:rPr>
          <w:rStyle w:val="CommentReference"/>
          <w:rFonts w:ascii="Batang" w:eastAsia="Batang" w:hAnsi="Batang"/>
        </w:rPr>
        <w:commentReference w:id="66"/>
      </w:r>
      <w:r w:rsidRPr="003113BA">
        <w:rPr>
          <w:rFonts w:ascii="Batang" w:eastAsia="Batang" w:hAnsi="Batang"/>
          <w:sz w:val="24"/>
          <w:szCs w:val="24"/>
        </w:rPr>
        <w:t xml:space="preserve">. </w:t>
      </w:r>
      <w:commentRangeStart w:id="67"/>
      <w:r w:rsidRPr="003113BA">
        <w:rPr>
          <w:rFonts w:ascii="Batang" w:eastAsia="Batang" w:hAnsi="Batang"/>
          <w:sz w:val="24"/>
          <w:szCs w:val="24"/>
        </w:rPr>
        <w:t>These should be considered in future research</w:t>
      </w:r>
      <w:commentRangeEnd w:id="67"/>
      <w:r w:rsidRPr="003113BA">
        <w:rPr>
          <w:rStyle w:val="CommentReference"/>
          <w:rFonts w:ascii="Batang" w:eastAsia="Batang" w:hAnsi="Batang"/>
        </w:rPr>
        <w:commentReference w:id="67"/>
      </w:r>
      <w:r w:rsidRPr="003113BA">
        <w:rPr>
          <w:rFonts w:ascii="Batang" w:eastAsia="Batang" w:hAnsi="Batang"/>
          <w:sz w:val="24"/>
          <w:szCs w:val="24"/>
        </w:rPr>
        <w:t>.</w:t>
      </w:r>
    </w:p>
    <w:p w:rsidR="00680AC0" w:rsidRPr="003113BA" w:rsidRDefault="00680AC0" w:rsidP="00C659BA">
      <w:pPr>
        <w:pStyle w:val="ListParagraph"/>
        <w:spacing w:line="360" w:lineRule="auto"/>
        <w:ind w:left="0"/>
        <w:rPr>
          <w:rFonts w:ascii="Batang" w:eastAsia="Batang" w:hAnsi="Batang"/>
          <w:sz w:val="24"/>
          <w:szCs w:val="24"/>
        </w:rPr>
      </w:pPr>
    </w:p>
    <w:p w:rsidR="00E17F29" w:rsidRPr="003113BA" w:rsidRDefault="00E17F29" w:rsidP="00C659BA">
      <w:pPr>
        <w:spacing w:line="360" w:lineRule="auto"/>
        <w:rPr>
          <w:rFonts w:ascii="Batang" w:eastAsia="Batang" w:hAnsi="Batang"/>
          <w:sz w:val="24"/>
          <w:szCs w:val="24"/>
        </w:rPr>
      </w:pPr>
    </w:p>
    <w:p w:rsidR="00684875" w:rsidRPr="003113BA" w:rsidRDefault="00E17F29" w:rsidP="00C659BA">
      <w:pPr>
        <w:spacing w:line="360" w:lineRule="auto"/>
        <w:rPr>
          <w:rFonts w:ascii="Batang" w:eastAsia="Batang" w:hAnsi="Batang"/>
          <w:sz w:val="24"/>
          <w:szCs w:val="24"/>
        </w:rPr>
      </w:pPr>
      <w:r w:rsidRPr="003113BA">
        <w:rPr>
          <w:rFonts w:ascii="Batang" w:eastAsia="Batang" w:hAnsi="Batang"/>
          <w:sz w:val="24"/>
          <w:szCs w:val="24"/>
        </w:rPr>
        <w:t xml:space="preserve">This study has </w:t>
      </w:r>
      <w:commentRangeStart w:id="68"/>
      <w:r w:rsidRPr="003113BA">
        <w:rPr>
          <w:rFonts w:ascii="Batang" w:eastAsia="Batang" w:hAnsi="Batang"/>
          <w:sz w:val="24"/>
          <w:szCs w:val="24"/>
        </w:rPr>
        <w:t xml:space="preserve">proved </w:t>
      </w:r>
      <w:commentRangeEnd w:id="68"/>
      <w:r w:rsidRPr="003113BA">
        <w:rPr>
          <w:rStyle w:val="CommentReference"/>
          <w:rFonts w:ascii="Batang" w:eastAsia="Batang" w:hAnsi="Batang"/>
        </w:rPr>
        <w:commentReference w:id="68"/>
      </w:r>
      <w:r w:rsidRPr="003113BA">
        <w:rPr>
          <w:rFonts w:ascii="Batang" w:eastAsia="Batang" w:hAnsi="Batang"/>
          <w:sz w:val="24"/>
          <w:szCs w:val="24"/>
        </w:rPr>
        <w:t xml:space="preserve">that eating chocolate makes you happier. </w:t>
      </w:r>
      <w:commentRangeStart w:id="69"/>
      <w:r w:rsidRPr="003113BA">
        <w:rPr>
          <w:rFonts w:ascii="Batang" w:eastAsia="Batang" w:hAnsi="Batang"/>
          <w:sz w:val="24"/>
          <w:szCs w:val="24"/>
        </w:rPr>
        <w:t>Given that mental health problems are frequent in today's society, this is an important finding that could help us to resolve some of these problems and alleviate suffering.</w:t>
      </w:r>
      <w:commentRangeEnd w:id="69"/>
      <w:r w:rsidRPr="003113BA">
        <w:rPr>
          <w:rStyle w:val="CommentReference"/>
          <w:rFonts w:ascii="Batang" w:eastAsia="Batang" w:hAnsi="Batang"/>
        </w:rPr>
        <w:commentReference w:id="69"/>
      </w:r>
      <w:r w:rsidRPr="003113BA">
        <w:rPr>
          <w:rFonts w:ascii="Batang" w:eastAsia="Batang" w:hAnsi="Batang"/>
          <w:sz w:val="24"/>
          <w:szCs w:val="24"/>
        </w:rPr>
        <w:t xml:space="preserve"> However, it is also important to acknowledge that </w:t>
      </w:r>
      <w:commentRangeStart w:id="70"/>
      <w:r w:rsidRPr="003113BA">
        <w:rPr>
          <w:rFonts w:ascii="Batang" w:eastAsia="Batang" w:hAnsi="Batang"/>
          <w:sz w:val="24"/>
          <w:szCs w:val="24"/>
        </w:rPr>
        <w:t>the world is currently suffering from an obesity epidemic, and therefore encouraging everyone to eat lots of chocolate to improve mental health could have disastrous consequences</w:t>
      </w:r>
      <w:commentRangeEnd w:id="70"/>
      <w:r w:rsidRPr="003113BA">
        <w:rPr>
          <w:rStyle w:val="CommentReference"/>
          <w:rFonts w:ascii="Batang" w:eastAsia="Batang" w:hAnsi="Batang"/>
        </w:rPr>
        <w:commentReference w:id="70"/>
      </w:r>
      <w:r w:rsidRPr="003113BA">
        <w:rPr>
          <w:rFonts w:ascii="Batang" w:eastAsia="Batang" w:hAnsi="Batang"/>
          <w:sz w:val="24"/>
          <w:szCs w:val="24"/>
        </w:rPr>
        <w:t xml:space="preserve">. </w:t>
      </w:r>
      <w:commentRangeStart w:id="71"/>
      <w:r w:rsidRPr="003113BA">
        <w:rPr>
          <w:rFonts w:ascii="Batang" w:eastAsia="Batang" w:hAnsi="Batang"/>
          <w:sz w:val="24"/>
          <w:szCs w:val="24"/>
        </w:rPr>
        <w:t xml:space="preserve">Clearly further research is needed. </w:t>
      </w:r>
      <w:commentRangeEnd w:id="71"/>
      <w:r w:rsidRPr="003113BA">
        <w:rPr>
          <w:rStyle w:val="CommentReference"/>
          <w:rFonts w:ascii="Batang" w:eastAsia="Batang" w:hAnsi="Batang"/>
        </w:rPr>
        <w:commentReference w:id="71"/>
      </w:r>
      <w:r w:rsidR="00684875" w:rsidRPr="003113BA">
        <w:rPr>
          <w:rFonts w:ascii="Batang" w:eastAsia="Batang" w:hAnsi="Batang"/>
          <w:sz w:val="24"/>
          <w:szCs w:val="24"/>
        </w:rPr>
        <w:br w:type="page"/>
      </w:r>
    </w:p>
    <w:p w:rsidR="00121C2A" w:rsidRPr="003113BA" w:rsidRDefault="005541C9" w:rsidP="00C659BA">
      <w:pPr>
        <w:pStyle w:val="ListParagraph"/>
        <w:spacing w:line="360" w:lineRule="auto"/>
        <w:ind w:left="0"/>
        <w:rPr>
          <w:rFonts w:ascii="Batang" w:eastAsia="Batang" w:hAnsi="Batang"/>
          <w:sz w:val="24"/>
          <w:szCs w:val="24"/>
        </w:rPr>
      </w:pPr>
      <w:commentRangeStart w:id="72"/>
      <w:commentRangeStart w:id="73"/>
      <w:r w:rsidRPr="003113BA">
        <w:rPr>
          <w:rStyle w:val="CommentReference"/>
          <w:rFonts w:ascii="Batang" w:eastAsia="Batang" w:hAnsi="Batang"/>
        </w:rPr>
        <w:lastRenderedPageBreak/>
        <w:commentReference w:id="74"/>
      </w:r>
      <w:commentRangeEnd w:id="72"/>
      <w:r w:rsidR="007E60E2" w:rsidRPr="003113BA">
        <w:rPr>
          <w:rStyle w:val="CommentReference"/>
          <w:rFonts w:ascii="Batang" w:eastAsia="Batang" w:hAnsi="Batang"/>
        </w:rPr>
        <w:commentReference w:id="72"/>
      </w:r>
      <w:commentRangeEnd w:id="73"/>
      <w:r w:rsidR="007E60E2" w:rsidRPr="003113BA">
        <w:rPr>
          <w:rStyle w:val="CommentReference"/>
          <w:rFonts w:ascii="Batang" w:eastAsia="Batang" w:hAnsi="Batang"/>
        </w:rPr>
        <w:commentReference w:id="73"/>
      </w:r>
    </w:p>
    <w:p w:rsidR="008C3A1C" w:rsidRPr="003113BA" w:rsidRDefault="008C3A1C" w:rsidP="007E60E2">
      <w:pPr>
        <w:pStyle w:val="ListParagraph"/>
        <w:spacing w:line="360" w:lineRule="auto"/>
        <w:ind w:left="0"/>
        <w:rPr>
          <w:rFonts w:ascii="Batang" w:eastAsia="Batang" w:hAnsi="Batang"/>
          <w:sz w:val="24"/>
          <w:szCs w:val="24"/>
        </w:rPr>
      </w:pPr>
      <w:commentRangeStart w:id="75"/>
      <w:r w:rsidRPr="003113BA">
        <w:rPr>
          <w:rFonts w:ascii="Batang" w:eastAsia="Batang" w:hAnsi="Batang"/>
          <w:sz w:val="24"/>
          <w:szCs w:val="24"/>
        </w:rPr>
        <w:t>de Graaf, S. (2016) http://www.dailymail.co.uk/health/article-3838839/Rejoice-Chocolate-good-heart-scientists-declare-clearest-evidence-date.html</w:t>
      </w:r>
    </w:p>
    <w:p w:rsidR="008C3A1C" w:rsidRPr="003113BA" w:rsidRDefault="008C3A1C" w:rsidP="007E60E2">
      <w:pPr>
        <w:pStyle w:val="ListParagraph"/>
        <w:spacing w:line="360" w:lineRule="auto"/>
        <w:ind w:left="0"/>
        <w:rPr>
          <w:rFonts w:ascii="Batang" w:eastAsia="Batang" w:hAnsi="Batang"/>
          <w:sz w:val="24"/>
          <w:szCs w:val="24"/>
        </w:rPr>
      </w:pPr>
      <w:r w:rsidRPr="003113BA">
        <w:rPr>
          <w:rFonts w:ascii="Batang" w:eastAsia="Batang" w:hAnsi="Batang"/>
          <w:sz w:val="24"/>
          <w:szCs w:val="24"/>
        </w:rPr>
        <w:t>Duel, M (2012) http://www.dailymail.co.uk/health/article-2206310/Chocolate-create-high-opium-Links-obese-people-drug-addicts.html</w:t>
      </w:r>
    </w:p>
    <w:commentRangeEnd w:id="75"/>
    <w:p w:rsidR="007E60E2" w:rsidRPr="003113BA" w:rsidRDefault="007E60E2" w:rsidP="007E60E2">
      <w:pPr>
        <w:pStyle w:val="ListParagraph"/>
        <w:spacing w:line="360" w:lineRule="auto"/>
        <w:ind w:left="0"/>
        <w:rPr>
          <w:rFonts w:ascii="Batang" w:eastAsia="Batang" w:hAnsi="Batang"/>
          <w:sz w:val="24"/>
          <w:szCs w:val="24"/>
        </w:rPr>
      </w:pPr>
      <w:r w:rsidRPr="003113BA">
        <w:rPr>
          <w:rStyle w:val="CommentReference"/>
          <w:rFonts w:ascii="Batang" w:eastAsia="Batang" w:hAnsi="Batang"/>
        </w:rPr>
        <w:commentReference w:id="75"/>
      </w:r>
      <w:commentRangeStart w:id="76"/>
      <w:r w:rsidRPr="003113BA">
        <w:rPr>
          <w:rFonts w:ascii="Batang" w:eastAsia="Batang" w:hAnsi="Batang"/>
          <w:sz w:val="24"/>
          <w:szCs w:val="24"/>
        </w:rPr>
        <w:t xml:space="preserve">Hosseinzadeh, M., et al. </w:t>
      </w:r>
      <w:commentRangeEnd w:id="76"/>
      <w:r w:rsidRPr="003113BA">
        <w:rPr>
          <w:rStyle w:val="CommentReference"/>
          <w:rFonts w:ascii="Batang" w:eastAsia="Batang" w:hAnsi="Batang"/>
        </w:rPr>
        <w:commentReference w:id="76"/>
      </w:r>
      <w:r w:rsidRPr="003113BA">
        <w:rPr>
          <w:rFonts w:ascii="Batang" w:eastAsia="Batang" w:hAnsi="Batang"/>
          <w:sz w:val="24"/>
          <w:szCs w:val="24"/>
        </w:rPr>
        <w:t xml:space="preserve">(2016). Empirically derived dietary patterns in relation to psychological disorders. </w:t>
      </w:r>
      <w:r w:rsidRPr="003113BA">
        <w:rPr>
          <w:rFonts w:ascii="Batang" w:eastAsia="Batang" w:hAnsi="Batang"/>
          <w:i/>
          <w:iCs/>
          <w:sz w:val="24"/>
          <w:szCs w:val="24"/>
        </w:rPr>
        <w:t>Public Health Nutrition</w:t>
      </w:r>
      <w:r w:rsidRPr="003113BA">
        <w:rPr>
          <w:rFonts w:ascii="Batang" w:eastAsia="Batang" w:hAnsi="Batang"/>
          <w:sz w:val="24"/>
          <w:szCs w:val="24"/>
        </w:rPr>
        <w:t xml:space="preserve">, </w:t>
      </w:r>
      <w:r w:rsidRPr="003113BA">
        <w:rPr>
          <w:rFonts w:ascii="Batang" w:eastAsia="Batang" w:hAnsi="Batang"/>
          <w:i/>
          <w:iCs/>
          <w:sz w:val="24"/>
          <w:szCs w:val="24"/>
        </w:rPr>
        <w:t>19</w:t>
      </w:r>
      <w:r w:rsidRPr="003113BA">
        <w:rPr>
          <w:rFonts w:ascii="Batang" w:eastAsia="Batang" w:hAnsi="Batang"/>
          <w:sz w:val="24"/>
          <w:szCs w:val="24"/>
        </w:rPr>
        <w:t>, 204-217. doi.org/10.1017/S136898001500172X</w:t>
      </w:r>
    </w:p>
    <w:p w:rsidR="007E60E2" w:rsidRPr="003113BA" w:rsidRDefault="007E60E2" w:rsidP="007E60E2">
      <w:pPr>
        <w:pStyle w:val="ListParagraph"/>
        <w:spacing w:line="360" w:lineRule="auto"/>
        <w:ind w:left="0"/>
        <w:rPr>
          <w:rFonts w:ascii="Batang" w:eastAsia="Batang" w:hAnsi="Batang"/>
          <w:sz w:val="24"/>
          <w:szCs w:val="24"/>
        </w:rPr>
      </w:pPr>
      <w:r w:rsidRPr="003113BA">
        <w:rPr>
          <w:rFonts w:ascii="Batang" w:eastAsia="Batang" w:hAnsi="Batang"/>
          <w:sz w:val="24"/>
          <w:szCs w:val="24"/>
        </w:rPr>
        <w:t xml:space="preserve">Rose, N., Koperski, S., &amp; Golomb, B. A. (2010). Mood food: chocolate and depressive symptoms in a cross-sectional analysis. </w:t>
      </w:r>
      <w:r w:rsidRPr="003113BA">
        <w:rPr>
          <w:rFonts w:ascii="Batang" w:eastAsia="Batang" w:hAnsi="Batang"/>
          <w:i/>
          <w:iCs/>
          <w:sz w:val="24"/>
          <w:szCs w:val="24"/>
        </w:rPr>
        <w:t>Archives of Internal Medicine</w:t>
      </w:r>
      <w:r w:rsidRPr="003113BA">
        <w:rPr>
          <w:rFonts w:ascii="Batang" w:eastAsia="Batang" w:hAnsi="Batang"/>
          <w:sz w:val="24"/>
          <w:szCs w:val="24"/>
        </w:rPr>
        <w:t xml:space="preserve">, </w:t>
      </w:r>
      <w:r w:rsidRPr="003113BA">
        <w:rPr>
          <w:rFonts w:ascii="Batang" w:eastAsia="Batang" w:hAnsi="Batang"/>
          <w:i/>
          <w:iCs/>
          <w:sz w:val="24"/>
          <w:szCs w:val="24"/>
        </w:rPr>
        <w:t>170</w:t>
      </w:r>
      <w:r w:rsidRPr="003113BA">
        <w:rPr>
          <w:rFonts w:ascii="Batang" w:eastAsia="Batang" w:hAnsi="Batang"/>
          <w:sz w:val="24"/>
          <w:szCs w:val="24"/>
        </w:rPr>
        <w:t>, 699-703</w:t>
      </w:r>
      <w:commentRangeStart w:id="77"/>
      <w:r w:rsidRPr="003113BA">
        <w:rPr>
          <w:rFonts w:ascii="Batang" w:eastAsia="Batang" w:hAnsi="Batang"/>
          <w:sz w:val="24"/>
          <w:szCs w:val="24"/>
        </w:rPr>
        <w:t>.</w:t>
      </w:r>
      <w:commentRangeEnd w:id="77"/>
      <w:r w:rsidRPr="003113BA">
        <w:rPr>
          <w:rStyle w:val="CommentReference"/>
          <w:rFonts w:ascii="Batang" w:eastAsia="Batang" w:hAnsi="Batang"/>
        </w:rPr>
        <w:commentReference w:id="77"/>
      </w:r>
      <w:r w:rsidRPr="003113BA">
        <w:rPr>
          <w:rFonts w:ascii="Batang" w:eastAsia="Batang" w:hAnsi="Batang"/>
          <w:sz w:val="24"/>
          <w:szCs w:val="24"/>
        </w:rPr>
        <w:t xml:space="preserve"> </w:t>
      </w:r>
    </w:p>
    <w:p w:rsidR="007E60E2" w:rsidRPr="003113BA" w:rsidRDefault="007E60E2" w:rsidP="007E60E2">
      <w:pPr>
        <w:pStyle w:val="ListParagraph"/>
        <w:spacing w:line="360" w:lineRule="auto"/>
        <w:ind w:left="0"/>
        <w:rPr>
          <w:rFonts w:ascii="Batang" w:eastAsia="Batang" w:hAnsi="Batang"/>
          <w:sz w:val="24"/>
          <w:szCs w:val="24"/>
        </w:rPr>
      </w:pPr>
      <w:r w:rsidRPr="003113BA">
        <w:rPr>
          <w:rFonts w:ascii="Batang" w:eastAsia="Batang" w:hAnsi="Batang"/>
          <w:sz w:val="24"/>
          <w:szCs w:val="24"/>
        </w:rPr>
        <w:t xml:space="preserve">Balboa-Castillo, T., López-García, E., León-Muñoz, L. M., Pérez-Tasigchana, R. F., Banegas, J. R., Rodríguez-Artalejo, F., &amp; Guallar-Castillón, P. </w:t>
      </w:r>
      <w:commentRangeStart w:id="78"/>
      <w:r w:rsidRPr="003113BA">
        <w:rPr>
          <w:rFonts w:ascii="Batang" w:eastAsia="Batang" w:hAnsi="Batang"/>
          <w:sz w:val="24"/>
          <w:szCs w:val="24"/>
        </w:rPr>
        <w:t>Chocolate</w:t>
      </w:r>
      <w:commentRangeEnd w:id="78"/>
      <w:r w:rsidR="006D00A2" w:rsidRPr="003113BA">
        <w:rPr>
          <w:rStyle w:val="CommentReference"/>
          <w:rFonts w:ascii="Batang" w:eastAsia="Batang" w:hAnsi="Batang"/>
        </w:rPr>
        <w:commentReference w:id="78"/>
      </w:r>
      <w:r w:rsidRPr="003113BA">
        <w:rPr>
          <w:rFonts w:ascii="Batang" w:eastAsia="Batang" w:hAnsi="Batang"/>
          <w:sz w:val="24"/>
          <w:szCs w:val="24"/>
        </w:rPr>
        <w:t xml:space="preserve"> and health-related quality of life: A prospective study. </w:t>
      </w:r>
      <w:r w:rsidRPr="003113BA">
        <w:rPr>
          <w:rFonts w:ascii="Batang" w:eastAsia="Batang" w:hAnsi="Batang"/>
          <w:i/>
          <w:iCs/>
          <w:sz w:val="24"/>
          <w:szCs w:val="24"/>
        </w:rPr>
        <w:t>PloS one</w:t>
      </w:r>
      <w:r w:rsidRPr="003113BA">
        <w:rPr>
          <w:rFonts w:ascii="Batang" w:eastAsia="Batang" w:hAnsi="Batang"/>
          <w:sz w:val="24"/>
          <w:szCs w:val="24"/>
        </w:rPr>
        <w:t xml:space="preserve">, </w:t>
      </w:r>
      <w:r w:rsidRPr="003113BA">
        <w:rPr>
          <w:rFonts w:ascii="Batang" w:eastAsia="Batang" w:hAnsi="Batang"/>
          <w:i/>
          <w:iCs/>
          <w:sz w:val="24"/>
          <w:szCs w:val="24"/>
        </w:rPr>
        <w:t>10</w:t>
      </w:r>
      <w:r w:rsidRPr="003113BA">
        <w:rPr>
          <w:rFonts w:ascii="Batang" w:eastAsia="Batang" w:hAnsi="Batang"/>
          <w:sz w:val="24"/>
          <w:szCs w:val="24"/>
        </w:rPr>
        <w:t>, e0123161. dx.doi.org/10.1371/journal.pone.0123161</w:t>
      </w:r>
    </w:p>
    <w:p w:rsidR="007E60E2" w:rsidRPr="003113BA" w:rsidRDefault="007E60E2" w:rsidP="007E60E2">
      <w:pPr>
        <w:pStyle w:val="ListParagraph"/>
        <w:spacing w:line="360" w:lineRule="auto"/>
        <w:ind w:left="0"/>
        <w:rPr>
          <w:rFonts w:ascii="Batang" w:eastAsia="Batang" w:hAnsi="Batang"/>
          <w:sz w:val="24"/>
          <w:szCs w:val="24"/>
        </w:rPr>
      </w:pPr>
      <w:commentRangeStart w:id="79"/>
      <w:r w:rsidRPr="003113BA">
        <w:rPr>
          <w:rFonts w:ascii="Batang" w:eastAsia="Batang" w:hAnsi="Batang"/>
          <w:sz w:val="24"/>
          <w:szCs w:val="24"/>
        </w:rPr>
        <w:t xml:space="preserve">Massee, Laura A., et al. "The acute and sub-chronic effects of cocoa flavanols on mood, cognitive and cardiovascular health in young healthy adults: a randomized, controlled trial." Frontiers in pharmacology 6 (2015). </w:t>
      </w:r>
      <w:commentRangeEnd w:id="79"/>
      <w:r w:rsidRPr="003113BA">
        <w:rPr>
          <w:rStyle w:val="CommentReference"/>
          <w:rFonts w:ascii="Batang" w:eastAsia="Batang" w:hAnsi="Batang"/>
        </w:rPr>
        <w:commentReference w:id="79"/>
      </w:r>
    </w:p>
    <w:p w:rsidR="00B17958" w:rsidRPr="003113BA" w:rsidRDefault="00B17958" w:rsidP="007E60E2">
      <w:pPr>
        <w:pStyle w:val="ListParagraph"/>
        <w:spacing w:line="360" w:lineRule="auto"/>
        <w:ind w:left="0"/>
        <w:rPr>
          <w:rFonts w:ascii="Batang" w:eastAsia="Batang" w:hAnsi="Batang"/>
          <w:sz w:val="24"/>
          <w:szCs w:val="24"/>
        </w:rPr>
      </w:pPr>
      <w:commentRangeStart w:id="80"/>
      <w:r w:rsidRPr="003113BA">
        <w:rPr>
          <w:rFonts w:ascii="Batang" w:eastAsia="Batang" w:hAnsi="Batang"/>
          <w:sz w:val="24"/>
          <w:szCs w:val="24"/>
        </w:rPr>
        <w:t xml:space="preserve">Hormes, J. M., &amp; Timko, C. A. (2011). All cravings are not created equal. Correlates of menstrual versus non-cyclic chocolate craving. </w:t>
      </w:r>
      <w:r w:rsidRPr="003113BA">
        <w:rPr>
          <w:rFonts w:ascii="Batang" w:eastAsia="Batang" w:hAnsi="Batang"/>
          <w:i/>
          <w:iCs/>
          <w:sz w:val="24"/>
          <w:szCs w:val="24"/>
        </w:rPr>
        <w:t>Appetite</w:t>
      </w:r>
      <w:r w:rsidRPr="003113BA">
        <w:rPr>
          <w:rFonts w:ascii="Batang" w:eastAsia="Batang" w:hAnsi="Batang"/>
          <w:sz w:val="24"/>
          <w:szCs w:val="24"/>
        </w:rPr>
        <w:t xml:space="preserve">, </w:t>
      </w:r>
      <w:r w:rsidRPr="003113BA">
        <w:rPr>
          <w:rFonts w:ascii="Batang" w:eastAsia="Batang" w:hAnsi="Batang"/>
          <w:i/>
          <w:iCs/>
          <w:sz w:val="24"/>
          <w:szCs w:val="24"/>
        </w:rPr>
        <w:t>57</w:t>
      </w:r>
      <w:r w:rsidRPr="003113BA">
        <w:rPr>
          <w:rFonts w:ascii="Batang" w:eastAsia="Batang" w:hAnsi="Batang"/>
          <w:sz w:val="24"/>
          <w:szCs w:val="24"/>
        </w:rPr>
        <w:t>, 1-5. dx.doi.org/10.1016/j.appet.2011.03.008</w:t>
      </w:r>
      <w:commentRangeEnd w:id="80"/>
      <w:r w:rsidR="007E60E2" w:rsidRPr="003113BA">
        <w:rPr>
          <w:rStyle w:val="CommentReference"/>
          <w:rFonts w:ascii="Batang" w:eastAsia="Batang" w:hAnsi="Batang"/>
        </w:rPr>
        <w:commentReference w:id="80"/>
      </w:r>
    </w:p>
    <w:p w:rsidR="00B17958" w:rsidRPr="003113BA" w:rsidRDefault="00B17958" w:rsidP="00C659BA">
      <w:pPr>
        <w:pStyle w:val="ListParagraph"/>
        <w:spacing w:line="360" w:lineRule="auto"/>
        <w:ind w:left="567" w:hanging="567"/>
        <w:jc w:val="both"/>
        <w:rPr>
          <w:rFonts w:ascii="Batang" w:eastAsia="Batang" w:hAnsi="Batang"/>
          <w:sz w:val="24"/>
          <w:szCs w:val="24"/>
        </w:rPr>
      </w:pPr>
    </w:p>
    <w:sectPr w:rsidR="00B17958" w:rsidRPr="003113BA" w:rsidSect="0016575C">
      <w:headerReference w:type="default" r:id="rId13"/>
      <w:footerReference w:type="default" r:id="rId14"/>
      <w:pgSz w:w="11906" w:h="16838"/>
      <w:pgMar w:top="1440" w:right="1152" w:bottom="1440" w:left="1152" w:header="720" w:footer="720" w:gutter="0"/>
      <w:cols w:space="72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1" w:author="Author" w:initials="A">
    <w:p w:rsidR="00C659BA" w:rsidRDefault="00C659BA">
      <w:pPr>
        <w:pStyle w:val="CommentText"/>
      </w:pPr>
      <w:r>
        <w:rPr>
          <w:rStyle w:val="CommentReference"/>
        </w:rPr>
        <w:annotationRef/>
      </w:r>
      <w:r>
        <w:t>There are various issues with this title…</w:t>
      </w:r>
    </w:p>
    <w:p w:rsidR="00C659BA" w:rsidRDefault="00C659BA">
      <w:pPr>
        <w:pStyle w:val="CommentText"/>
      </w:pPr>
      <w:r>
        <w:t>1: You cannot "solve" anything in a single piece of work.</w:t>
      </w:r>
    </w:p>
    <w:p w:rsidR="00C659BA" w:rsidRDefault="00C659BA">
      <w:pPr>
        <w:pStyle w:val="CommentText"/>
      </w:pPr>
      <w:r>
        <w:t>2: What is the "happiness puzzle"?</w:t>
      </w:r>
    </w:p>
    <w:p w:rsidR="00C659BA" w:rsidRDefault="00C659BA">
      <w:pPr>
        <w:pStyle w:val="CommentText"/>
      </w:pPr>
      <w:r>
        <w:t>3: There is no mention of the inclusion of chocolate in this study, which is a major part of the study design and the research question!</w:t>
      </w:r>
    </w:p>
  </w:comment>
  <w:comment w:id="2" w:author="Author" w:initials="A">
    <w:p w:rsidR="003113BA" w:rsidRDefault="003113BA">
      <w:pPr>
        <w:pStyle w:val="CommentText"/>
      </w:pPr>
      <w:r>
        <w:rPr>
          <w:rStyle w:val="CommentReference"/>
        </w:rPr>
        <w:annotationRef/>
      </w:r>
      <w:r>
        <w:t>The font in this lab report makes it a bit difficult to read, and with 1.5 spacing everything looks quite crammed in, so extra spaces have been added. Just using a simple font with double spacing would look far clearer.</w:t>
      </w:r>
    </w:p>
  </w:comment>
  <w:comment w:id="3" w:author="Author" w:initials="A">
    <w:p w:rsidR="00F47D05" w:rsidRDefault="00F47D05">
      <w:pPr>
        <w:pStyle w:val="CommentText"/>
      </w:pPr>
      <w:r>
        <w:rPr>
          <w:rStyle w:val="CommentReference"/>
        </w:rPr>
        <w:annotationRef/>
      </w:r>
      <w:r>
        <w:t>There should be a heading of "Abstract"</w:t>
      </w:r>
    </w:p>
  </w:comment>
  <w:comment w:id="4" w:author="Author" w:initials="A">
    <w:p w:rsidR="00F47D05" w:rsidRDefault="00F47D05">
      <w:pPr>
        <w:pStyle w:val="CommentText"/>
      </w:pPr>
      <w:r>
        <w:rPr>
          <w:rStyle w:val="CommentReference"/>
        </w:rPr>
        <w:annotationRef/>
      </w:r>
      <w:r>
        <w:t>This first sentence is a contradiction. If we know this, where is the evidence? If there is lots of evidence, why is more needed?</w:t>
      </w:r>
    </w:p>
  </w:comment>
  <w:comment w:id="5" w:author="Author" w:initials="A">
    <w:p w:rsidR="00F47D05" w:rsidRDefault="00F47D05">
      <w:pPr>
        <w:pStyle w:val="CommentText"/>
      </w:pPr>
      <w:r>
        <w:rPr>
          <w:rStyle w:val="CommentReference"/>
        </w:rPr>
        <w:annotationRef/>
      </w:r>
      <w:r>
        <w:t>Do not write in the first person.</w:t>
      </w:r>
    </w:p>
  </w:comment>
  <w:comment w:id="6" w:author="Author" w:initials="A">
    <w:p w:rsidR="00F47D05" w:rsidRDefault="00F47D05">
      <w:pPr>
        <w:pStyle w:val="CommentText"/>
      </w:pPr>
      <w:r>
        <w:rPr>
          <w:rStyle w:val="CommentReference"/>
        </w:rPr>
        <w:annotationRef/>
      </w:r>
      <w:r>
        <w:t>Too informal and lacking in detail.</w:t>
      </w:r>
    </w:p>
  </w:comment>
  <w:comment w:id="7" w:author="Author" w:initials="A">
    <w:p w:rsidR="00C91C11" w:rsidRDefault="00C91C11" w:rsidP="00C91C11">
      <w:pPr>
        <w:pStyle w:val="CommentText"/>
      </w:pPr>
      <w:r>
        <w:rPr>
          <w:rStyle w:val="CommentReference"/>
        </w:rPr>
        <w:annotationRef/>
      </w:r>
      <w:r>
        <w:t>Don't start a sentence with a number.</w:t>
      </w:r>
    </w:p>
  </w:comment>
  <w:comment w:id="8" w:author="Author" w:initials="A">
    <w:p w:rsidR="00C91C11" w:rsidRDefault="00C91C11">
      <w:pPr>
        <w:pStyle w:val="CommentText"/>
      </w:pPr>
      <w:r>
        <w:rPr>
          <w:rStyle w:val="CommentReference"/>
        </w:rPr>
        <w:annotationRef/>
      </w:r>
      <w:r>
        <w:t>There is too much unnecessary methodological detail here.</w:t>
      </w:r>
    </w:p>
  </w:comment>
  <w:comment w:id="9" w:author="Author" w:initials="A">
    <w:p w:rsidR="00C91C11" w:rsidRDefault="00C91C11">
      <w:pPr>
        <w:pStyle w:val="CommentText"/>
      </w:pPr>
      <w:r>
        <w:rPr>
          <w:rStyle w:val="CommentReference"/>
        </w:rPr>
        <w:annotationRef/>
      </w:r>
      <w:r>
        <w:t>Showing what? Explain what the findings showed. Which group had significantly happier ratings after eating the chocolate.</w:t>
      </w:r>
    </w:p>
  </w:comment>
  <w:comment w:id="10" w:author="Author" w:initials="A">
    <w:p w:rsidR="00C91C11" w:rsidRDefault="00C91C11">
      <w:pPr>
        <w:pStyle w:val="CommentText"/>
      </w:pPr>
      <w:r>
        <w:rPr>
          <w:rStyle w:val="CommentReference"/>
        </w:rPr>
        <w:annotationRef/>
      </w:r>
      <w:r>
        <w:t>This is far too vague. What are the key issues that were considered in the Discussion?</w:t>
      </w:r>
    </w:p>
  </w:comment>
  <w:comment w:id="11" w:author="Author" w:initials="A">
    <w:p w:rsidR="008C3A1C" w:rsidRDefault="008C3A1C">
      <w:pPr>
        <w:pStyle w:val="CommentText"/>
      </w:pPr>
      <w:r>
        <w:rPr>
          <w:rStyle w:val="CommentReference"/>
        </w:rPr>
        <w:annotationRef/>
      </w:r>
      <w:r>
        <w:t>The Introduction should start with the title, do not use abbreviations, and formatting is wrong!</w:t>
      </w:r>
    </w:p>
  </w:comment>
  <w:comment w:id="12" w:author="Author" w:initials="A">
    <w:p w:rsidR="008C3A1C" w:rsidRDefault="008C3A1C">
      <w:pPr>
        <w:pStyle w:val="CommentText"/>
      </w:pPr>
      <w:r>
        <w:rPr>
          <w:rStyle w:val="CommentReference"/>
        </w:rPr>
        <w:annotationRef/>
      </w:r>
      <w:r>
        <w:t>These two claims are bold but vague. They are also taken from the Daily Mail, not published research.</w:t>
      </w:r>
    </w:p>
  </w:comment>
  <w:comment w:id="13" w:author="Author" w:initials="A">
    <w:p w:rsidR="008C3A1C" w:rsidRDefault="008C3A1C">
      <w:pPr>
        <w:pStyle w:val="CommentText"/>
      </w:pPr>
      <w:r>
        <w:rPr>
          <w:rStyle w:val="CommentReference"/>
        </w:rPr>
        <w:annotationRef/>
      </w:r>
      <w:r>
        <w:t>Again, too vague. And avoid one sentence paragraphs.</w:t>
      </w:r>
    </w:p>
  </w:comment>
  <w:comment w:id="14" w:author="Author" w:initials="A">
    <w:p w:rsidR="00372577" w:rsidRDefault="00372577">
      <w:pPr>
        <w:pStyle w:val="CommentText"/>
      </w:pPr>
      <w:r>
        <w:rPr>
          <w:rStyle w:val="CommentReference"/>
        </w:rPr>
        <w:annotationRef/>
      </w:r>
      <w:r>
        <w:t>Too informal</w:t>
      </w:r>
    </w:p>
  </w:comment>
  <w:comment w:id="15" w:author="Author" w:initials="A">
    <w:p w:rsidR="00880240" w:rsidRDefault="00880240">
      <w:pPr>
        <w:pStyle w:val="CommentText"/>
      </w:pPr>
      <w:r>
        <w:rPr>
          <w:rStyle w:val="CommentReference"/>
        </w:rPr>
        <w:annotationRef/>
      </w:r>
      <w:r>
        <w:t>Typo! Should read "studies".</w:t>
      </w:r>
      <w:r w:rsidR="008F3AA1">
        <w:t xml:space="preserve"> Carefully proofread your work.</w:t>
      </w:r>
    </w:p>
  </w:comment>
  <w:comment w:id="16" w:author="Author" w:initials="A">
    <w:p w:rsidR="00385CEC" w:rsidRDefault="00385CEC">
      <w:pPr>
        <w:pStyle w:val="CommentText"/>
      </w:pPr>
      <w:r>
        <w:rPr>
          <w:rStyle w:val="CommentReference"/>
        </w:rPr>
        <w:annotationRef/>
      </w:r>
      <w:r>
        <w:t>This level of methodological detail isn’t needed, and the quote is unnecessary. With a quote, you should give the page number.</w:t>
      </w:r>
    </w:p>
  </w:comment>
  <w:comment w:id="17" w:author="Author" w:initials="A">
    <w:p w:rsidR="00385CEC" w:rsidRDefault="00385CEC">
      <w:pPr>
        <w:pStyle w:val="CommentText"/>
      </w:pPr>
      <w:r>
        <w:rPr>
          <w:rStyle w:val="CommentReference"/>
        </w:rPr>
        <w:annotationRef/>
      </w:r>
      <w:r>
        <w:t>They looked at a range of foods, so this is not accurate.</w:t>
      </w:r>
    </w:p>
  </w:comment>
  <w:comment w:id="18" w:author="Author" w:initials="A">
    <w:p w:rsidR="005541C9" w:rsidRDefault="005541C9">
      <w:pPr>
        <w:pStyle w:val="CommentText"/>
      </w:pPr>
      <w:r>
        <w:rPr>
          <w:rStyle w:val="CommentReference"/>
        </w:rPr>
        <w:annotationRef/>
      </w:r>
      <w:r>
        <w:t>The word "and" should be written within the text of a paragraph.</w:t>
      </w:r>
    </w:p>
  </w:comment>
  <w:comment w:id="19" w:author="Author" w:initials="A">
    <w:p w:rsidR="007D300B" w:rsidRDefault="007D300B">
      <w:pPr>
        <w:pStyle w:val="CommentText"/>
      </w:pPr>
      <w:r>
        <w:rPr>
          <w:rStyle w:val="CommentReference"/>
        </w:rPr>
        <w:annotationRef/>
      </w:r>
      <w:r>
        <w:t>Too much unclear methodological detail.</w:t>
      </w:r>
    </w:p>
  </w:comment>
  <w:comment w:id="20" w:author="Author" w:initials="A">
    <w:p w:rsidR="000F6288" w:rsidRDefault="000F6288">
      <w:pPr>
        <w:pStyle w:val="CommentText"/>
      </w:pPr>
      <w:r>
        <w:rPr>
          <w:rStyle w:val="CommentReference"/>
        </w:rPr>
        <w:annotationRef/>
      </w:r>
      <w:r>
        <w:t>Two issues:</w:t>
      </w:r>
    </w:p>
    <w:p w:rsidR="000F6288" w:rsidRDefault="000F6288">
      <w:pPr>
        <w:pStyle w:val="CommentText"/>
      </w:pPr>
      <w:r>
        <w:t>1. One study cannot "prove"</w:t>
      </w:r>
    </w:p>
    <w:p w:rsidR="000F6288" w:rsidRDefault="000F6288">
      <w:pPr>
        <w:pStyle w:val="CommentText"/>
      </w:pPr>
      <w:r>
        <w:t>2. The study is correlational, so cannot determine causation.</w:t>
      </w:r>
    </w:p>
  </w:comment>
  <w:comment w:id="21" w:author="Author" w:initials="A">
    <w:p w:rsidR="00385CEC" w:rsidRDefault="00385CEC">
      <w:pPr>
        <w:pStyle w:val="CommentText"/>
      </w:pPr>
      <w:r>
        <w:rPr>
          <w:rStyle w:val="CommentReference"/>
        </w:rPr>
        <w:annotationRef/>
      </w:r>
      <w:r>
        <w:t>While it is good to present contrasting evidence, you need to explain it, and then consider the implications of this.</w:t>
      </w:r>
    </w:p>
  </w:comment>
  <w:comment w:id="22" w:author="Author" w:initials="A">
    <w:p w:rsidR="00C96348" w:rsidRDefault="00C96348">
      <w:pPr>
        <w:pStyle w:val="CommentText"/>
      </w:pPr>
      <w:r>
        <w:rPr>
          <w:rStyle w:val="CommentReference"/>
        </w:rPr>
        <w:annotationRef/>
      </w:r>
      <w:r>
        <w:t>Avoid single sentence paragraphs.</w:t>
      </w:r>
    </w:p>
  </w:comment>
  <w:comment w:id="23" w:author="Author" w:initials="A">
    <w:p w:rsidR="00C96348" w:rsidRDefault="00C96348">
      <w:pPr>
        <w:pStyle w:val="CommentText"/>
      </w:pPr>
      <w:r>
        <w:rPr>
          <w:rStyle w:val="CommentReference"/>
        </w:rPr>
        <w:annotationRef/>
      </w:r>
      <w:r>
        <w:t>What does this mean? Better designed studies? If so, how and why?</w:t>
      </w:r>
    </w:p>
  </w:comment>
  <w:comment w:id="24" w:author="Author" w:initials="A">
    <w:p w:rsidR="00C96348" w:rsidRDefault="00C96348">
      <w:pPr>
        <w:pStyle w:val="CommentText"/>
      </w:pPr>
      <w:r>
        <w:rPr>
          <w:rStyle w:val="CommentReference"/>
        </w:rPr>
        <w:annotationRef/>
      </w:r>
      <w:r>
        <w:t>Do not present findings before explaining methods.</w:t>
      </w:r>
    </w:p>
  </w:comment>
  <w:comment w:id="25" w:author="Author" w:initials="A">
    <w:p w:rsidR="00C96348" w:rsidRDefault="00C96348">
      <w:pPr>
        <w:pStyle w:val="CommentText"/>
      </w:pPr>
      <w:r>
        <w:rPr>
          <w:rStyle w:val="CommentReference"/>
        </w:rPr>
        <w:annotationRef/>
      </w:r>
      <w:r>
        <w:t>The language is too informal. Why is it a good study? Explain the methodological strengths.</w:t>
      </w:r>
    </w:p>
  </w:comment>
  <w:comment w:id="26" w:author="Author" w:initials="A">
    <w:p w:rsidR="00C96348" w:rsidRDefault="00C96348">
      <w:pPr>
        <w:pStyle w:val="CommentText"/>
      </w:pPr>
      <w:r>
        <w:rPr>
          <w:rStyle w:val="CommentReference"/>
        </w:rPr>
        <w:annotationRef/>
      </w:r>
      <w:r>
        <w:t xml:space="preserve">Do not give an author's first name. Also, there were other authors on this paper, and </w:t>
      </w:r>
      <w:r w:rsidR="00665B6E">
        <w:t xml:space="preserve">the </w:t>
      </w:r>
      <w:r>
        <w:t>year the paper was published should be given.</w:t>
      </w:r>
    </w:p>
  </w:comment>
  <w:comment w:id="27" w:author="Author" w:initials="A">
    <w:p w:rsidR="003A075F" w:rsidRDefault="003A075F">
      <w:pPr>
        <w:pStyle w:val="CommentText"/>
      </w:pPr>
      <w:r>
        <w:rPr>
          <w:rStyle w:val="CommentReference"/>
        </w:rPr>
        <w:annotationRef/>
      </w:r>
      <w:r>
        <w:t>In comparison to which group?</w:t>
      </w:r>
    </w:p>
  </w:comment>
  <w:comment w:id="28" w:author="Author" w:initials="A">
    <w:p w:rsidR="003A075F" w:rsidRDefault="003A075F">
      <w:pPr>
        <w:pStyle w:val="CommentText"/>
      </w:pPr>
      <w:r>
        <w:rPr>
          <w:rStyle w:val="CommentReference"/>
        </w:rPr>
        <w:annotationRef/>
      </w:r>
      <w:r>
        <w:t>If there is "substantial evidence", why is your study needed?</w:t>
      </w:r>
    </w:p>
  </w:comment>
  <w:comment w:id="29" w:author="Author" w:initials="A">
    <w:p w:rsidR="003A075F" w:rsidRDefault="003A075F">
      <w:pPr>
        <w:pStyle w:val="CommentText"/>
      </w:pPr>
      <w:r>
        <w:rPr>
          <w:rStyle w:val="CommentReference"/>
        </w:rPr>
        <w:annotationRef/>
      </w:r>
      <w:r>
        <w:t>How?</w:t>
      </w:r>
    </w:p>
  </w:comment>
  <w:comment w:id="30" w:author="Author" w:initials="A">
    <w:p w:rsidR="003A075F" w:rsidRDefault="003A075F">
      <w:pPr>
        <w:pStyle w:val="CommentText"/>
      </w:pPr>
      <w:r>
        <w:rPr>
          <w:rStyle w:val="CommentReference"/>
        </w:rPr>
        <w:annotationRef/>
      </w:r>
      <w:r>
        <w:t>Do not use "I"</w:t>
      </w:r>
    </w:p>
  </w:comment>
  <w:comment w:id="31" w:author="Author" w:initials="A">
    <w:p w:rsidR="003A075F" w:rsidRDefault="003A075F">
      <w:pPr>
        <w:pStyle w:val="CommentText"/>
      </w:pPr>
      <w:r>
        <w:rPr>
          <w:rStyle w:val="CommentReference"/>
        </w:rPr>
        <w:annotationRef/>
      </w:r>
      <w:r>
        <w:t>This is not a prediction! Do not assume what you will find, predict it.</w:t>
      </w:r>
    </w:p>
  </w:comment>
  <w:comment w:id="32" w:author="Author" w:initials="A">
    <w:p w:rsidR="00020A56" w:rsidRDefault="00020A56">
      <w:pPr>
        <w:pStyle w:val="CommentText"/>
      </w:pPr>
      <w:r>
        <w:rPr>
          <w:rStyle w:val="CommentReference"/>
        </w:rPr>
        <w:annotationRef/>
      </w:r>
      <w:r w:rsidR="003A075F">
        <w:t>Formatting is incorrect</w:t>
      </w:r>
      <w:r w:rsidR="00B00E06">
        <w:t>. Methods should continue on the same page</w:t>
      </w:r>
      <w:r w:rsidR="003A075F">
        <w:t>.</w:t>
      </w:r>
    </w:p>
  </w:comment>
  <w:comment w:id="33" w:author="Author" w:initials="A">
    <w:p w:rsidR="003A075F" w:rsidRDefault="003A075F">
      <w:pPr>
        <w:pStyle w:val="CommentText"/>
      </w:pPr>
      <w:r>
        <w:rPr>
          <w:rStyle w:val="CommentReference"/>
        </w:rPr>
        <w:annotationRef/>
      </w:r>
      <w:r>
        <w:t>Formatting is incorrect.</w:t>
      </w:r>
    </w:p>
  </w:comment>
  <w:comment w:id="34" w:author="Author" w:initials="A">
    <w:p w:rsidR="00301860" w:rsidRDefault="00301860">
      <w:pPr>
        <w:pStyle w:val="CommentText"/>
      </w:pPr>
      <w:r>
        <w:rPr>
          <w:rStyle w:val="CommentReference"/>
        </w:rPr>
        <w:annotationRef/>
      </w:r>
      <w:r>
        <w:t>Too vague. How much?</w:t>
      </w:r>
    </w:p>
  </w:comment>
  <w:comment w:id="35" w:author="Author" w:initials="A">
    <w:p w:rsidR="00301860" w:rsidRDefault="00301860">
      <w:pPr>
        <w:pStyle w:val="CommentText"/>
      </w:pPr>
      <w:r>
        <w:rPr>
          <w:rStyle w:val="CommentReference"/>
        </w:rPr>
        <w:annotationRef/>
      </w:r>
      <w:r>
        <w:t>The PANAS was adapted, so this should be explained. A reference is also needed for the scale.</w:t>
      </w:r>
    </w:p>
  </w:comment>
  <w:comment w:id="36" w:author="Author" w:initials="A">
    <w:p w:rsidR="00B00E06" w:rsidRDefault="00B00E06">
      <w:pPr>
        <w:pStyle w:val="CommentText"/>
      </w:pPr>
      <w:r>
        <w:rPr>
          <w:rStyle w:val="CommentReference"/>
        </w:rPr>
        <w:annotationRef/>
      </w:r>
      <w:r>
        <w:t>The items do not really needed to be listed, and only nine items are given!</w:t>
      </w:r>
    </w:p>
  </w:comment>
  <w:comment w:id="37" w:author="Author" w:initials="A">
    <w:p w:rsidR="00B00E06" w:rsidRDefault="00B00E06">
      <w:pPr>
        <w:pStyle w:val="CommentText"/>
      </w:pPr>
      <w:r>
        <w:rPr>
          <w:rStyle w:val="CommentReference"/>
        </w:rPr>
        <w:annotationRef/>
      </w:r>
      <w:r>
        <w:t>What is the question</w:t>
      </w:r>
      <w:r w:rsidR="00005634">
        <w:t xml:space="preserve"> that participants are asked</w:t>
      </w:r>
      <w:r>
        <w:t>? What are the response options? How is each response option scored?</w:t>
      </w:r>
    </w:p>
  </w:comment>
  <w:comment w:id="38" w:author="Author" w:initials="A">
    <w:p w:rsidR="00B00E06" w:rsidRDefault="00B00E06">
      <w:pPr>
        <w:pStyle w:val="CommentText"/>
      </w:pPr>
      <w:r>
        <w:rPr>
          <w:rStyle w:val="CommentReference"/>
        </w:rPr>
        <w:annotationRef/>
      </w:r>
      <w:r>
        <w:t>What are the minimum and maximum possible scores? What does a high score mean? Without this information it is very difficult to interpret and understand the findings!</w:t>
      </w:r>
    </w:p>
  </w:comment>
  <w:comment w:id="39" w:author="Author" w:initials="A">
    <w:p w:rsidR="003A075F" w:rsidRDefault="003A075F">
      <w:pPr>
        <w:pStyle w:val="CommentText"/>
      </w:pPr>
      <w:r>
        <w:rPr>
          <w:rStyle w:val="CommentReference"/>
        </w:rPr>
        <w:annotationRef/>
      </w:r>
      <w:r>
        <w:t>Formatting is incorrect.</w:t>
      </w:r>
    </w:p>
  </w:comment>
  <w:comment w:id="40" w:author="Author" w:initials="A">
    <w:p w:rsidR="00B00E06" w:rsidRDefault="00B00E06">
      <w:pPr>
        <w:pStyle w:val="CommentText"/>
      </w:pPr>
      <w:r>
        <w:rPr>
          <w:rStyle w:val="CommentReference"/>
        </w:rPr>
        <w:annotationRef/>
      </w:r>
      <w:r>
        <w:t>All the information in this paragraph is unnecessary.</w:t>
      </w:r>
    </w:p>
  </w:comment>
  <w:comment w:id="41" w:author="Author" w:initials="A">
    <w:p w:rsidR="00B00E06" w:rsidRDefault="00B00E06">
      <w:pPr>
        <w:pStyle w:val="CommentText"/>
      </w:pPr>
      <w:r>
        <w:rPr>
          <w:rStyle w:val="CommentReference"/>
        </w:rPr>
        <w:annotationRef/>
      </w:r>
      <w:r>
        <w:t>How was it decided which type of chocolate they should eat? How many were in each condition? Were any ethical procedures followed?</w:t>
      </w:r>
    </w:p>
  </w:comment>
  <w:comment w:id="42" w:author="Author" w:initials="A">
    <w:p w:rsidR="00FB6A7C" w:rsidRDefault="00FB6A7C">
      <w:pPr>
        <w:pStyle w:val="CommentText"/>
      </w:pPr>
      <w:r>
        <w:rPr>
          <w:rStyle w:val="CommentReference"/>
        </w:rPr>
        <w:annotationRef/>
      </w:r>
      <w:r>
        <w:t>How long after? This i</w:t>
      </w:r>
      <w:r w:rsidR="00005634">
        <w:t>s important if another researcher wishes to replicate your study.</w:t>
      </w:r>
    </w:p>
  </w:comment>
  <w:comment w:id="43" w:author="Author" w:initials="A">
    <w:p w:rsidR="00301860" w:rsidRDefault="00301860" w:rsidP="00301860">
      <w:pPr>
        <w:pStyle w:val="CommentText"/>
      </w:pPr>
      <w:r>
        <w:rPr>
          <w:rStyle w:val="CommentReference"/>
        </w:rPr>
        <w:annotationRef/>
      </w:r>
      <w:r>
        <w:t>Formatting is incorrect. Also, this section should have been first.</w:t>
      </w:r>
    </w:p>
  </w:comment>
  <w:comment w:id="44" w:author="Author" w:initials="A">
    <w:p w:rsidR="00301860" w:rsidRDefault="00301860">
      <w:pPr>
        <w:pStyle w:val="CommentText"/>
      </w:pPr>
      <w:r>
        <w:rPr>
          <w:rStyle w:val="CommentReference"/>
        </w:rPr>
        <w:annotationRef/>
      </w:r>
      <w:r>
        <w:t>Don't start a sentence with a number.</w:t>
      </w:r>
    </w:p>
  </w:comment>
  <w:comment w:id="45" w:author="Author" w:initials="A">
    <w:p w:rsidR="003269D2" w:rsidRDefault="003269D2">
      <w:pPr>
        <w:pStyle w:val="CommentText"/>
      </w:pPr>
      <w:r>
        <w:rPr>
          <w:rStyle w:val="CommentReference"/>
        </w:rPr>
        <w:annotationRef/>
      </w:r>
      <w:r>
        <w:t>This sentence is unclear. Is the mean age just for the males, or for all participants?</w:t>
      </w:r>
    </w:p>
  </w:comment>
  <w:comment w:id="46" w:author="Author" w:initials="A">
    <w:p w:rsidR="003269D2" w:rsidRDefault="003269D2">
      <w:pPr>
        <w:pStyle w:val="CommentText"/>
      </w:pPr>
      <w:r>
        <w:rPr>
          <w:rStyle w:val="CommentReference"/>
        </w:rPr>
        <w:annotationRef/>
      </w:r>
      <w:r>
        <w:t>There is missing information in the Methods. For example, participant numbers and characteristics in each condition, whether there was ethical approval, and how the participants were recruited.</w:t>
      </w:r>
    </w:p>
  </w:comment>
  <w:comment w:id="47" w:author="Author" w:initials="A">
    <w:p w:rsidR="00301860" w:rsidRDefault="00301860">
      <w:pPr>
        <w:pStyle w:val="CommentText"/>
      </w:pPr>
      <w:r>
        <w:rPr>
          <w:rStyle w:val="CommentReference"/>
        </w:rPr>
        <w:annotationRef/>
      </w:r>
      <w:r>
        <w:t>There is no "Design" section to explain the study design and analysis strategy.</w:t>
      </w:r>
    </w:p>
  </w:comment>
  <w:comment w:id="48" w:author="Author" w:initials="A">
    <w:p w:rsidR="00020A56" w:rsidRDefault="00020A56">
      <w:pPr>
        <w:pStyle w:val="CommentText"/>
      </w:pPr>
      <w:r>
        <w:rPr>
          <w:rStyle w:val="CommentReference"/>
        </w:rPr>
        <w:annotationRef/>
      </w:r>
      <w:r w:rsidR="003A075F">
        <w:t>Formatting is incorrect.</w:t>
      </w:r>
    </w:p>
  </w:comment>
  <w:comment w:id="49" w:author="Author" w:initials="A">
    <w:p w:rsidR="003269D2" w:rsidRDefault="003269D2">
      <w:pPr>
        <w:pStyle w:val="CommentText"/>
      </w:pPr>
      <w:r>
        <w:rPr>
          <w:rStyle w:val="CommentReference"/>
        </w:rPr>
        <w:annotationRef/>
      </w:r>
      <w:r>
        <w:t>This graph is horrific, and not just because of the oval, 3D orange bars!</w:t>
      </w:r>
    </w:p>
    <w:p w:rsidR="003269D2" w:rsidRDefault="003269D2">
      <w:pPr>
        <w:pStyle w:val="CommentText"/>
      </w:pPr>
      <w:r>
        <w:t>1: Graphs should be presented after the relevant statistics are presented, not at the start.</w:t>
      </w:r>
    </w:p>
    <w:p w:rsidR="003269D2" w:rsidRDefault="003269D2">
      <w:pPr>
        <w:pStyle w:val="CommentText"/>
      </w:pPr>
      <w:r>
        <w:t>2: There is no Figure legend.</w:t>
      </w:r>
    </w:p>
    <w:p w:rsidR="003269D2" w:rsidRDefault="003269D2">
      <w:pPr>
        <w:pStyle w:val="CommentText"/>
      </w:pPr>
      <w:r>
        <w:t>3: The y-axis is distorted and overestimates the difference.</w:t>
      </w:r>
    </w:p>
    <w:p w:rsidR="003269D2" w:rsidRDefault="003269D2">
      <w:pPr>
        <w:pStyle w:val="CommentText"/>
      </w:pPr>
      <w:r>
        <w:t>4: "Happiness" is presented in two unnecessary places, but the y-axis is not labelled.</w:t>
      </w:r>
    </w:p>
    <w:p w:rsidR="00BE2B4F" w:rsidRDefault="003269D2">
      <w:pPr>
        <w:pStyle w:val="CommentText"/>
      </w:pPr>
      <w:r>
        <w:t>5: The x-axis is not labelled. What do "white" and "milk" refer to? Should be capitalised.</w:t>
      </w:r>
    </w:p>
  </w:comment>
  <w:comment w:id="50" w:author="Author" w:initials="A">
    <w:p w:rsidR="003A075F" w:rsidRDefault="003A075F">
      <w:pPr>
        <w:pStyle w:val="CommentText"/>
      </w:pPr>
      <w:r>
        <w:rPr>
          <w:rStyle w:val="CommentReference"/>
        </w:rPr>
        <w:annotationRef/>
      </w:r>
      <w:r>
        <w:t>This explanation of the analysis strategy is weak, lacking in detail, and would have been better in the "Design" section of the "Methods"</w:t>
      </w:r>
    </w:p>
  </w:comment>
  <w:comment w:id="51" w:author="Author" w:initials="A">
    <w:p w:rsidR="00BE2B4F" w:rsidRDefault="00BE2B4F">
      <w:pPr>
        <w:pStyle w:val="CommentText"/>
      </w:pPr>
      <w:r>
        <w:rPr>
          <w:rStyle w:val="CommentReference"/>
        </w:rPr>
        <w:annotationRef/>
      </w:r>
      <w:r>
        <w:t>The means are duplicated in the graph, but the SD are not presented at all!</w:t>
      </w:r>
    </w:p>
  </w:comment>
  <w:comment w:id="53" w:author="Author" w:initials="A">
    <w:p w:rsidR="00BE2B4F" w:rsidRDefault="00BE2B4F">
      <w:pPr>
        <w:pStyle w:val="CommentText"/>
      </w:pPr>
      <w:r>
        <w:rPr>
          <w:rStyle w:val="CommentReference"/>
        </w:rPr>
        <w:annotationRef/>
      </w:r>
      <w:r>
        <w:t>Use APA presentation to help be more concise and clear when you present statistics.</w:t>
      </w:r>
    </w:p>
  </w:comment>
  <w:comment w:id="54" w:author="Author" w:initials="A">
    <w:p w:rsidR="00BE2B4F" w:rsidRDefault="00BE2B4F">
      <w:pPr>
        <w:pStyle w:val="CommentText"/>
      </w:pPr>
      <w:r>
        <w:rPr>
          <w:rStyle w:val="CommentReference"/>
        </w:rPr>
        <w:annotationRef/>
      </w:r>
      <w:r>
        <w:t>Correct, but don't forget to interpret the direction of any significant difference. Which group had the significantly higher score? Use the means and SDs.</w:t>
      </w:r>
    </w:p>
  </w:comment>
  <w:comment w:id="52" w:author="Author" w:initials="A">
    <w:p w:rsidR="00BE2B4F" w:rsidRDefault="00BE2B4F">
      <w:pPr>
        <w:pStyle w:val="CommentText"/>
      </w:pPr>
      <w:r>
        <w:rPr>
          <w:rStyle w:val="CommentReference"/>
        </w:rPr>
        <w:annotationRef/>
      </w:r>
      <w:r>
        <w:t>Descriptive statistics should be used with the inferential statistics to help interpret the findings, not discussed separately and first.</w:t>
      </w:r>
    </w:p>
  </w:comment>
  <w:comment w:id="55" w:author="Author" w:initials="A">
    <w:p w:rsidR="00684875" w:rsidRDefault="00684875">
      <w:pPr>
        <w:pStyle w:val="CommentText"/>
      </w:pPr>
      <w:r>
        <w:rPr>
          <w:rStyle w:val="CommentReference"/>
        </w:rPr>
        <w:annotationRef/>
      </w:r>
      <w:r w:rsidR="00132BC4">
        <w:t>Incorrectly formatted.</w:t>
      </w:r>
    </w:p>
  </w:comment>
  <w:comment w:id="56" w:author="Author" w:initials="A">
    <w:p w:rsidR="00897EF0" w:rsidRDefault="00897EF0">
      <w:pPr>
        <w:pStyle w:val="CommentText"/>
      </w:pPr>
      <w:r>
        <w:rPr>
          <w:rStyle w:val="CommentReference"/>
        </w:rPr>
        <w:annotationRef/>
      </w:r>
      <w:r>
        <w:t>Whilst you need to summarise your findings at the beginning of the Discussion, do not repeat statistical information. Also, this summary misrepresents the findings. It was not a repeated measures design looking at change in happiness.</w:t>
      </w:r>
    </w:p>
  </w:comment>
  <w:comment w:id="57" w:author="Author" w:initials="A">
    <w:p w:rsidR="00680AC0" w:rsidRDefault="00680AC0">
      <w:pPr>
        <w:pStyle w:val="CommentText"/>
      </w:pPr>
      <w:r>
        <w:rPr>
          <w:rStyle w:val="CommentReference"/>
        </w:rPr>
        <w:annotationRef/>
      </w:r>
      <w:r>
        <w:t>This study was not included in the Introduction, but it seems highly relevant, and so should have been.</w:t>
      </w:r>
    </w:p>
  </w:comment>
  <w:comment w:id="58" w:author="Author" w:initials="A">
    <w:p w:rsidR="00680AC0" w:rsidRDefault="00680AC0">
      <w:pPr>
        <w:pStyle w:val="CommentText"/>
      </w:pPr>
      <w:r>
        <w:rPr>
          <w:rStyle w:val="CommentReference"/>
        </w:rPr>
        <w:annotationRef/>
      </w:r>
      <w:r>
        <w:t>This contradicts the beginning of this paragraph!</w:t>
      </w:r>
    </w:p>
  </w:comment>
  <w:comment w:id="59" w:author="Author" w:initials="A">
    <w:p w:rsidR="00680AC0" w:rsidRDefault="00680AC0">
      <w:pPr>
        <w:pStyle w:val="CommentText"/>
      </w:pPr>
      <w:r>
        <w:rPr>
          <w:rStyle w:val="CommentReference"/>
        </w:rPr>
        <w:annotationRef/>
      </w:r>
      <w:r>
        <w:t>This was not given in the Methods.</w:t>
      </w:r>
    </w:p>
  </w:comment>
  <w:comment w:id="60" w:author="Author" w:initials="A">
    <w:p w:rsidR="00680AC0" w:rsidRDefault="00680AC0">
      <w:pPr>
        <w:pStyle w:val="CommentText"/>
      </w:pPr>
      <w:r>
        <w:rPr>
          <w:rStyle w:val="CommentReference"/>
        </w:rPr>
        <w:annotationRef/>
      </w:r>
      <w:r>
        <w:t>Children, or adult females?</w:t>
      </w:r>
    </w:p>
  </w:comment>
  <w:comment w:id="61" w:author="Author" w:initials="A">
    <w:p w:rsidR="00680AC0" w:rsidRDefault="00680AC0">
      <w:pPr>
        <w:pStyle w:val="CommentText"/>
      </w:pPr>
      <w:r>
        <w:rPr>
          <w:rStyle w:val="CommentReference"/>
        </w:rPr>
        <w:annotationRef/>
      </w:r>
      <w:r>
        <w:t>References?</w:t>
      </w:r>
    </w:p>
  </w:comment>
  <w:comment w:id="62" w:author="Author" w:initials="A">
    <w:p w:rsidR="00680AC0" w:rsidRDefault="00680AC0">
      <w:pPr>
        <w:pStyle w:val="CommentText"/>
      </w:pPr>
      <w:r>
        <w:rPr>
          <w:rStyle w:val="CommentReference"/>
        </w:rPr>
        <w:annotationRef/>
      </w:r>
      <w:r>
        <w:t>In what way? This needs explanation.</w:t>
      </w:r>
    </w:p>
  </w:comment>
  <w:comment w:id="63" w:author="Author" w:initials="A">
    <w:p w:rsidR="00680AC0" w:rsidRDefault="00680AC0">
      <w:pPr>
        <w:pStyle w:val="CommentText"/>
      </w:pPr>
      <w:r>
        <w:rPr>
          <w:rStyle w:val="CommentReference"/>
        </w:rPr>
        <w:annotationRef/>
      </w:r>
      <w:r>
        <w:t>This needs more explanation. And why would it be better?</w:t>
      </w:r>
    </w:p>
  </w:comment>
  <w:comment w:id="64" w:author="Author" w:initials="A">
    <w:p w:rsidR="00680AC0" w:rsidRDefault="00680AC0">
      <w:pPr>
        <w:pStyle w:val="CommentText"/>
      </w:pPr>
      <w:r>
        <w:rPr>
          <w:rStyle w:val="CommentReference"/>
        </w:rPr>
        <w:annotationRef/>
      </w:r>
      <w:r>
        <w:t>Again, more detail and an explanation of why this would be better is needed</w:t>
      </w:r>
      <w:r w:rsidR="00E17F29">
        <w:t xml:space="preserve"> for these points</w:t>
      </w:r>
      <w:r>
        <w:t>.</w:t>
      </w:r>
    </w:p>
  </w:comment>
  <w:comment w:id="65" w:author="Author" w:initials="A">
    <w:p w:rsidR="00E17F29" w:rsidRDefault="00E17F29">
      <w:pPr>
        <w:pStyle w:val="CommentText"/>
      </w:pPr>
      <w:r>
        <w:rPr>
          <w:rStyle w:val="CommentReference"/>
        </w:rPr>
        <w:annotationRef/>
      </w:r>
      <w:r>
        <w:t>Sex is not an unmeasured confound as it was measured and the unbalanced sample issue has already been discussed!</w:t>
      </w:r>
    </w:p>
  </w:comment>
  <w:comment w:id="66" w:author="Author" w:initials="A">
    <w:p w:rsidR="00E17F29" w:rsidRDefault="00E17F29">
      <w:pPr>
        <w:pStyle w:val="CommentText"/>
      </w:pPr>
      <w:r>
        <w:rPr>
          <w:rStyle w:val="CommentReference"/>
        </w:rPr>
        <w:annotationRef/>
      </w:r>
      <w:r>
        <w:t>All these are possible confounds, but just one or two should be selected and then discussed fully.</w:t>
      </w:r>
    </w:p>
  </w:comment>
  <w:comment w:id="67" w:author="Author" w:initials="A">
    <w:p w:rsidR="00E17F29" w:rsidRDefault="00E17F29">
      <w:pPr>
        <w:pStyle w:val="CommentText"/>
      </w:pPr>
      <w:r>
        <w:rPr>
          <w:rStyle w:val="CommentReference"/>
        </w:rPr>
        <w:annotationRef/>
      </w:r>
      <w:r>
        <w:t>Too vague. How would a new design take these variables into account?</w:t>
      </w:r>
    </w:p>
  </w:comment>
  <w:comment w:id="68" w:author="Author" w:initials="A">
    <w:p w:rsidR="00E17F29" w:rsidRDefault="00E17F29">
      <w:pPr>
        <w:pStyle w:val="CommentText"/>
      </w:pPr>
      <w:r>
        <w:rPr>
          <w:rStyle w:val="CommentReference"/>
        </w:rPr>
        <w:annotationRef/>
      </w:r>
      <w:r>
        <w:t>Nothing has been proved, just more evidence found and presented.</w:t>
      </w:r>
    </w:p>
  </w:comment>
  <w:comment w:id="69" w:author="Author" w:initials="A">
    <w:p w:rsidR="00E17F29" w:rsidRDefault="00E17F29">
      <w:pPr>
        <w:pStyle w:val="CommentText"/>
      </w:pPr>
      <w:r>
        <w:rPr>
          <w:rStyle w:val="CommentReference"/>
        </w:rPr>
        <w:annotationRef/>
      </w:r>
      <w:r>
        <w:t>Solving mental health issues is a rather big claim on the basis of this rather modest and unrelated study!</w:t>
      </w:r>
    </w:p>
  </w:comment>
  <w:comment w:id="70" w:author="Author" w:initials="A">
    <w:p w:rsidR="00E17F29" w:rsidRDefault="00E17F29">
      <w:pPr>
        <w:pStyle w:val="CommentText"/>
      </w:pPr>
      <w:r>
        <w:rPr>
          <w:rStyle w:val="CommentReference"/>
        </w:rPr>
        <w:annotationRef/>
      </w:r>
      <w:r>
        <w:t>This is going way off topic from the original research question. You can't solve big world problems with a single piece of research!</w:t>
      </w:r>
    </w:p>
  </w:comment>
  <w:comment w:id="71" w:author="Author" w:initials="A">
    <w:p w:rsidR="00E17F29" w:rsidRDefault="00E17F29">
      <w:pPr>
        <w:pStyle w:val="CommentText"/>
      </w:pPr>
      <w:r>
        <w:rPr>
          <w:rStyle w:val="CommentReference"/>
        </w:rPr>
        <w:annotationRef/>
      </w:r>
      <w:r>
        <w:t>Way too vague! What remaining questions need to be answered? How much research attempt to answer them?</w:t>
      </w:r>
    </w:p>
  </w:comment>
  <w:comment w:id="74" w:author="Author" w:initials="A">
    <w:p w:rsidR="005541C9" w:rsidRDefault="005541C9">
      <w:pPr>
        <w:pStyle w:val="CommentText"/>
      </w:pPr>
      <w:r>
        <w:rPr>
          <w:rStyle w:val="CommentReference"/>
        </w:rPr>
        <w:annotationRef/>
      </w:r>
      <w:r>
        <w:t>There should be a heading of "References" at the top of this page.</w:t>
      </w:r>
    </w:p>
  </w:comment>
  <w:comment w:id="72" w:author="Author" w:initials="A">
    <w:p w:rsidR="007E60E2" w:rsidRDefault="007E60E2">
      <w:pPr>
        <w:pStyle w:val="CommentText"/>
      </w:pPr>
      <w:r>
        <w:rPr>
          <w:rStyle w:val="CommentReference"/>
        </w:rPr>
        <w:annotationRef/>
      </w:r>
      <w:r>
        <w:t>The formatting is incorrect as the handing indent is not used. This makes it far more difficult to look through the references.</w:t>
      </w:r>
    </w:p>
  </w:comment>
  <w:comment w:id="73" w:author="Author" w:initials="A">
    <w:p w:rsidR="007E60E2" w:rsidRDefault="007E60E2">
      <w:pPr>
        <w:pStyle w:val="CommentText"/>
      </w:pPr>
      <w:r>
        <w:rPr>
          <w:rStyle w:val="CommentReference"/>
        </w:rPr>
        <w:annotationRef/>
      </w:r>
      <w:r>
        <w:t>References should be presented in alphabetical order. Here they are in the order they were used in the paper.</w:t>
      </w:r>
    </w:p>
  </w:comment>
  <w:comment w:id="75" w:author="Author" w:initials="A">
    <w:p w:rsidR="007E60E2" w:rsidRDefault="007E60E2">
      <w:pPr>
        <w:pStyle w:val="CommentText"/>
      </w:pPr>
      <w:r>
        <w:rPr>
          <w:rStyle w:val="CommentReference"/>
        </w:rPr>
        <w:annotationRef/>
      </w:r>
      <w:r>
        <w:t>This is not the correct way to reference websites with APA style.</w:t>
      </w:r>
    </w:p>
  </w:comment>
  <w:comment w:id="76" w:author="Author" w:initials="A">
    <w:p w:rsidR="007E60E2" w:rsidRDefault="007E60E2">
      <w:pPr>
        <w:pStyle w:val="CommentText"/>
      </w:pPr>
      <w:r>
        <w:rPr>
          <w:rStyle w:val="CommentReference"/>
        </w:rPr>
        <w:annotationRef/>
      </w:r>
      <w:r>
        <w:t>This is not the correct way to reference a multiple author paper.</w:t>
      </w:r>
    </w:p>
  </w:comment>
  <w:comment w:id="77" w:author="Author" w:initials="A">
    <w:p w:rsidR="007E60E2" w:rsidRDefault="007E60E2">
      <w:pPr>
        <w:pStyle w:val="CommentText"/>
      </w:pPr>
      <w:r>
        <w:rPr>
          <w:rStyle w:val="CommentReference"/>
        </w:rPr>
        <w:annotationRef/>
      </w:r>
      <w:r>
        <w:t>The DOI is not given for this reference.</w:t>
      </w:r>
    </w:p>
  </w:comment>
  <w:comment w:id="78" w:author="Author" w:initials="A">
    <w:p w:rsidR="006D00A2" w:rsidRDefault="006D00A2">
      <w:pPr>
        <w:pStyle w:val="CommentText"/>
      </w:pPr>
      <w:r>
        <w:rPr>
          <w:rStyle w:val="CommentReference"/>
        </w:rPr>
        <w:annotationRef/>
      </w:r>
      <w:r>
        <w:t>The year of publication is missing from this reference.</w:t>
      </w:r>
    </w:p>
  </w:comment>
  <w:comment w:id="79" w:author="Author" w:initials="A">
    <w:p w:rsidR="007E60E2" w:rsidRDefault="007E60E2">
      <w:pPr>
        <w:pStyle w:val="CommentText"/>
      </w:pPr>
      <w:r>
        <w:rPr>
          <w:rStyle w:val="CommentReference"/>
        </w:rPr>
        <w:annotationRef/>
      </w:r>
      <w:r>
        <w:t>This uses MLA reference style, not APA.</w:t>
      </w:r>
    </w:p>
  </w:comment>
  <w:comment w:id="80" w:author="Author" w:initials="A">
    <w:p w:rsidR="007E60E2" w:rsidRDefault="007E60E2">
      <w:pPr>
        <w:pStyle w:val="CommentText"/>
      </w:pPr>
      <w:r>
        <w:rPr>
          <w:rStyle w:val="CommentReference"/>
        </w:rPr>
        <w:annotationRef/>
      </w:r>
      <w:r>
        <w:t>This paper was not cited in the lab report, so it should not have been included here.</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661142A2" w15:done="0"/>
  <w15:commentEx w15:paraId="3F362987" w15:done="0"/>
  <w15:commentEx w15:paraId="1BE3F05E" w15:done="0"/>
  <w15:commentEx w15:paraId="12891533" w15:done="0"/>
  <w15:commentEx w15:paraId="2FFF1135" w15:done="0"/>
  <w15:commentEx w15:paraId="6743E343" w15:done="0"/>
  <w15:commentEx w15:paraId="32726658" w15:done="0"/>
  <w15:commentEx w15:paraId="69CD121C" w15:done="0"/>
  <w15:commentEx w15:paraId="7B3CBBB2" w15:done="0"/>
  <w15:commentEx w15:paraId="63F9A1B5" w15:done="0"/>
  <w15:commentEx w15:paraId="7ABD9B4E" w15:done="0"/>
  <w15:commentEx w15:paraId="56FBF785" w15:done="0"/>
  <w15:commentEx w15:paraId="1B5390A5" w15:done="0"/>
  <w15:commentEx w15:paraId="6FE0CFEC" w15:done="0"/>
  <w15:commentEx w15:paraId="1E95839A" w15:done="0"/>
  <w15:commentEx w15:paraId="68E66FF4" w15:done="0"/>
  <w15:commentEx w15:paraId="6B61C8A4" w15:done="0"/>
  <w15:commentEx w15:paraId="215B3617" w15:done="0"/>
  <w15:commentEx w15:paraId="4336C33B" w15:done="0"/>
  <w15:commentEx w15:paraId="3969F524" w15:done="0"/>
  <w15:commentEx w15:paraId="30EE27A4" w15:done="0"/>
  <w15:commentEx w15:paraId="3B7395F2" w15:done="0"/>
  <w15:commentEx w15:paraId="5C4C36CF" w15:done="0"/>
  <w15:commentEx w15:paraId="72DF917E" w15:done="0"/>
  <w15:commentEx w15:paraId="05DD7701" w15:done="0"/>
  <w15:commentEx w15:paraId="1C2B07F4" w15:done="0"/>
  <w15:commentEx w15:paraId="39DCE406" w15:done="0"/>
  <w15:commentEx w15:paraId="6A247F7C" w15:done="0"/>
  <w15:commentEx w15:paraId="153BB8ED" w15:done="0"/>
  <w15:commentEx w15:paraId="2F321FC2" w15:done="0"/>
  <w15:commentEx w15:paraId="30F93024" w15:done="0"/>
  <w15:commentEx w15:paraId="62B8A6AC" w15:done="0"/>
  <w15:commentEx w15:paraId="60DF0D44" w15:done="0"/>
  <w15:commentEx w15:paraId="680CE269" w15:done="0"/>
  <w15:commentEx w15:paraId="5156C7E3" w15:done="0"/>
  <w15:commentEx w15:paraId="093F1EF8" w15:done="0"/>
  <w15:commentEx w15:paraId="5593B8DB" w15:done="0"/>
  <w15:commentEx w15:paraId="1F277C35" w15:done="0"/>
  <w15:commentEx w15:paraId="48D4BE24" w15:done="0"/>
  <w15:commentEx w15:paraId="248F5075" w15:done="0"/>
  <w15:commentEx w15:paraId="290E6921" w15:done="0"/>
  <w15:commentEx w15:paraId="28E3DB8D" w15:done="0"/>
  <w15:commentEx w15:paraId="486A6B6A" w15:done="0"/>
  <w15:commentEx w15:paraId="35A7AE61" w15:done="0"/>
  <w15:commentEx w15:paraId="7CD99627" w15:done="0"/>
  <w15:commentEx w15:paraId="42624AFB" w15:done="0"/>
  <w15:commentEx w15:paraId="4FE35FEA" w15:done="0"/>
  <w15:commentEx w15:paraId="60E380F4" w15:done="0"/>
  <w15:commentEx w15:paraId="02B179D4" w15:done="0"/>
  <w15:commentEx w15:paraId="6D9B6698" w15:done="0"/>
  <w15:commentEx w15:paraId="7DBBD858" w15:done="0"/>
  <w15:commentEx w15:paraId="2A6793F1" w15:done="0"/>
  <w15:commentEx w15:paraId="62A354A6" w15:done="0"/>
  <w15:commentEx w15:paraId="2EF344D0" w15:done="0"/>
  <w15:commentEx w15:paraId="45A3B79A" w15:done="0"/>
  <w15:commentEx w15:paraId="34C77932" w15:done="0"/>
  <w15:commentEx w15:paraId="63813C5E" w15:done="0"/>
  <w15:commentEx w15:paraId="6FF5CDBE" w15:done="0"/>
  <w15:commentEx w15:paraId="43E2EBEF" w15:done="0"/>
  <w15:commentEx w15:paraId="7381F7AD" w15:done="0"/>
  <w15:commentEx w15:paraId="5C07AF77" w15:done="0"/>
  <w15:commentEx w15:paraId="2DE35FBE" w15:done="0"/>
  <w15:commentEx w15:paraId="06DCCB00" w15:done="0"/>
  <w15:commentEx w15:paraId="5F6483B5" w15:done="0"/>
  <w15:commentEx w15:paraId="2E1DA640" w15:done="0"/>
  <w15:commentEx w15:paraId="427FA384" w15:done="0"/>
  <w15:commentEx w15:paraId="35B0D69F" w15:done="0"/>
  <w15:commentEx w15:paraId="5C26592B" w15:done="0"/>
  <w15:commentEx w15:paraId="4637A46E" w15:done="0"/>
  <w15:commentEx w15:paraId="5FABF9AF" w15:done="0"/>
  <w15:commentEx w15:paraId="639693BA" w15:done="0"/>
  <w15:commentEx w15:paraId="22AE28A7" w15:done="0"/>
  <w15:commentEx w15:paraId="0E5A5F98" w15:done="0"/>
  <w15:commentEx w15:paraId="3C12044A" w15:done="0"/>
  <w15:commentEx w15:paraId="1A3B5BF5" w15:done="0"/>
  <w15:commentEx w15:paraId="72438E02" w15:done="0"/>
  <w15:commentEx w15:paraId="24ABD1EC" w15:done="0"/>
  <w15:commentEx w15:paraId="6EA1137D" w15:done="0"/>
  <w15:commentEx w15:paraId="34758A90" w15:done="0"/>
  <w15:commentEx w15:paraId="1C517C5F"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E0A23" w:rsidRDefault="00AE0A23">
      <w:r>
        <w:separator/>
      </w:r>
    </w:p>
  </w:endnote>
  <w:endnote w:type="continuationSeparator" w:id="0">
    <w:p w:rsidR="00AE0A23" w:rsidRDefault="00AE0A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undo Sans Std Light">
    <w:panose1 w:val="00000000000000000000"/>
    <w:charset w:val="00"/>
    <w:family w:val="modern"/>
    <w:notTrueType/>
    <w:pitch w:val="variable"/>
    <w:sig w:usb0="00000003" w:usb1="00000000" w:usb2="00000000" w:usb3="00000000" w:csb0="00000001" w:csb1="00000000"/>
  </w:font>
  <w:font w:name="Mundo Sans Std">
    <w:panose1 w:val="00000000000000000000"/>
    <w:charset w:val="00"/>
    <w:family w:val="swiss"/>
    <w:notTrueType/>
    <w:pitch w:val="variable"/>
    <w:sig w:usb0="00000003" w:usb1="00000000" w:usb2="00000000" w:usb3="00000000" w:csb0="00000001" w:csb1="00000000"/>
  </w:font>
  <w:font w:name="OUP Swift">
    <w:altName w:val="Bodoni MT"/>
    <w:panose1 w:val="02000503080000020004"/>
    <w:charset w:val="00"/>
    <w:family w:val="auto"/>
    <w:pitch w:val="variable"/>
    <w:sig w:usb0="80000027" w:usb1="00000040" w:usb2="00000000" w:usb3="00000000" w:csb0="00000001" w:csb1="00000000"/>
  </w:font>
  <w:font w:name="Adobe Ming Std L">
    <w:altName w:val="Arial Unicode MS"/>
    <w:panose1 w:val="00000000000000000000"/>
    <w:charset w:val="80"/>
    <w:family w:val="roman"/>
    <w:notTrueType/>
    <w:pitch w:val="variable"/>
    <w:sig w:usb0="00000000" w:usb1="1A0F1900" w:usb2="00000016" w:usb3="00000000" w:csb0="00120005"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5766" w:rsidRDefault="00195766">
    <w:pPr>
      <w:pStyle w:val="Footer"/>
      <w:pBdr>
        <w:top w:val="single" w:sz="4" w:space="1" w:color="808080"/>
      </w:pBdr>
      <w:jc w:val="right"/>
      <w:rPr>
        <w:rFonts w:ascii="OUP Swift" w:hAnsi="OUP Swift"/>
        <w:color w:val="808080"/>
      </w:rPr>
    </w:pPr>
    <w:r w:rsidRPr="00ED5D2E">
      <w:rPr>
        <w:rFonts w:ascii="OUP Swift" w:hAnsi="OUP Swift"/>
        <w:noProof/>
        <w:color w:val="808080"/>
      </w:rPr>
      <w:drawing>
        <wp:inline distT="0" distB="0" distL="0" distR="0">
          <wp:extent cx="1219200" cy="45720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9200" cy="457200"/>
                  </a:xfrm>
                  <a:prstGeom prst="rect">
                    <a:avLst/>
                  </a:prstGeom>
                  <a:noFill/>
                  <a:ln>
                    <a:noFill/>
                  </a:ln>
                </pic:spPr>
              </pic:pic>
            </a:graphicData>
          </a:graphic>
        </wp:inline>
      </w:drawing>
    </w:r>
  </w:p>
  <w:p w:rsidR="00195766" w:rsidRDefault="00195766">
    <w:pPr>
      <w:pStyle w:val="Footer"/>
      <w:rPr>
        <w:rFonts w:ascii="Arial" w:hAnsi="Arial"/>
        <w:color w:val="808080"/>
      </w:rPr>
    </w:pPr>
    <w:r>
      <w:rPr>
        <w:rFonts w:ascii="Arial" w:hAnsi="Arial"/>
        <w:color w:val="808080"/>
      </w:rPr>
      <w:t>© Oxford University Press, 201</w:t>
    </w:r>
    <w:r w:rsidR="00BE2898">
      <w:rPr>
        <w:rFonts w:ascii="Arial" w:hAnsi="Arial"/>
        <w:color w:val="808080"/>
      </w:rPr>
      <w:t>7</w:t>
    </w:r>
    <w:r>
      <w:rPr>
        <w:rFonts w:ascii="Arial" w:hAnsi="Arial"/>
        <w:color w:val="808080"/>
      </w:rPr>
      <w:t>. All rights reserved.</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25F8" w:rsidRDefault="00C625F8">
    <w:pPr>
      <w:pStyle w:val="Footer"/>
      <w:pBdr>
        <w:top w:val="single" w:sz="4" w:space="1" w:color="808080"/>
      </w:pBdr>
      <w:jc w:val="right"/>
      <w:rPr>
        <w:rFonts w:ascii="OUP Swift" w:hAnsi="OUP Swift"/>
        <w:color w:val="808080"/>
      </w:rPr>
    </w:pPr>
    <w:r w:rsidRPr="00ED5D2E">
      <w:rPr>
        <w:rFonts w:ascii="OUP Swift" w:hAnsi="OUP Swift"/>
        <w:noProof/>
        <w:color w:val="808080"/>
      </w:rPr>
      <w:drawing>
        <wp:inline distT="0" distB="0" distL="0" distR="0">
          <wp:extent cx="1219200" cy="457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9200" cy="457200"/>
                  </a:xfrm>
                  <a:prstGeom prst="rect">
                    <a:avLst/>
                  </a:prstGeom>
                  <a:noFill/>
                  <a:ln>
                    <a:noFill/>
                  </a:ln>
                </pic:spPr>
              </pic:pic>
            </a:graphicData>
          </a:graphic>
        </wp:inline>
      </w:drawing>
    </w:r>
  </w:p>
  <w:p w:rsidR="00C625F8" w:rsidRDefault="00C625F8">
    <w:pPr>
      <w:pStyle w:val="Footer"/>
      <w:rPr>
        <w:rFonts w:ascii="Arial" w:hAnsi="Arial"/>
        <w:color w:val="808080"/>
      </w:rPr>
    </w:pPr>
    <w:r>
      <w:rPr>
        <w:rFonts w:ascii="Arial" w:hAnsi="Arial"/>
        <w:color w:val="808080"/>
      </w:rPr>
      <w:t>© Oxford University Press, 2016. All rights reserved.</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E0A23" w:rsidRDefault="00AE0A23">
      <w:r>
        <w:separator/>
      </w:r>
    </w:p>
  </w:footnote>
  <w:footnote w:type="continuationSeparator" w:id="0">
    <w:p w:rsidR="00AE0A23" w:rsidRDefault="00AE0A2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5766" w:rsidRDefault="00195766" w:rsidP="00E65664">
    <w:pPr>
      <w:pStyle w:val="Header"/>
      <w:pBdr>
        <w:bottom w:val="single" w:sz="4" w:space="1" w:color="808080"/>
      </w:pBdr>
      <w:jc w:val="center"/>
      <w:rPr>
        <w:rFonts w:ascii="Arial" w:hAnsi="Arial"/>
        <w:color w:val="808080"/>
        <w:sz w:val="24"/>
      </w:rPr>
    </w:pPr>
    <w:r>
      <w:rPr>
        <w:rFonts w:ascii="Arial" w:hAnsi="Arial"/>
        <w:color w:val="808080"/>
        <w:sz w:val="24"/>
      </w:rPr>
      <w:t>Victoria Bourne, Starting Out in Methods and Statistics for Psychology 1e</w:t>
    </w:r>
  </w:p>
  <w:p w:rsidR="00195766" w:rsidRPr="00225BD0" w:rsidRDefault="00195766" w:rsidP="00BD7D57">
    <w:pPr>
      <w:pStyle w:val="Header"/>
      <w:pBdr>
        <w:bottom w:val="single" w:sz="4" w:space="1" w:color="808080"/>
      </w:pBdr>
      <w:jc w:val="center"/>
      <w:rPr>
        <w:rFonts w:ascii="Arial" w:hAnsi="Arial"/>
        <w:color w:val="808080"/>
        <w:sz w:val="24"/>
      </w:rPr>
    </w:pPr>
  </w:p>
  <w:p w:rsidR="00195766" w:rsidRPr="00BD7D57" w:rsidRDefault="00195766" w:rsidP="00BD7D5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25F8" w:rsidRDefault="00C625F8" w:rsidP="00E65664">
    <w:pPr>
      <w:pStyle w:val="Header"/>
      <w:pBdr>
        <w:bottom w:val="single" w:sz="4" w:space="1" w:color="808080"/>
      </w:pBdr>
      <w:jc w:val="center"/>
      <w:rPr>
        <w:rFonts w:ascii="Arial" w:hAnsi="Arial"/>
        <w:color w:val="808080"/>
        <w:sz w:val="24"/>
      </w:rPr>
    </w:pPr>
    <w:r>
      <w:rPr>
        <w:rFonts w:ascii="Arial" w:hAnsi="Arial"/>
        <w:color w:val="808080"/>
        <w:sz w:val="24"/>
      </w:rPr>
      <w:t>Victoria Bourne, Starting Out in Methods and Statistics for Psychology 1e</w:t>
    </w:r>
  </w:p>
  <w:p w:rsidR="00C625F8" w:rsidRPr="00225BD0" w:rsidRDefault="00C625F8" w:rsidP="00BD7D57">
    <w:pPr>
      <w:pStyle w:val="Header"/>
      <w:pBdr>
        <w:bottom w:val="single" w:sz="4" w:space="1" w:color="808080"/>
      </w:pBdr>
      <w:jc w:val="center"/>
      <w:rPr>
        <w:rFonts w:ascii="Arial" w:hAnsi="Arial"/>
        <w:color w:val="808080"/>
        <w:sz w:val="24"/>
      </w:rPr>
    </w:pPr>
  </w:p>
  <w:p w:rsidR="00C625F8" w:rsidRPr="00BD7D57" w:rsidRDefault="00C625F8" w:rsidP="00BD7D5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B10EC1"/>
    <w:multiLevelType w:val="hybridMultilevel"/>
    <w:tmpl w:val="84D09138"/>
    <w:lvl w:ilvl="0" w:tplc="08090001">
      <w:start w:val="1"/>
      <w:numFmt w:val="bullet"/>
      <w:lvlText w:val=""/>
      <w:lvlJc w:val="left"/>
      <w:pPr>
        <w:ind w:left="360" w:hanging="360"/>
      </w:pPr>
      <w:rPr>
        <w:rFonts w:ascii="Symbol" w:hAnsi="Symbol" w:hint="default"/>
      </w:rPr>
    </w:lvl>
    <w:lvl w:ilvl="1" w:tplc="0809000F">
      <w:start w:val="1"/>
      <w:numFmt w:val="decimal"/>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nsid w:val="20F342F0"/>
    <w:multiLevelType w:val="hybridMultilevel"/>
    <w:tmpl w:val="7452DD9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2D683CD8"/>
    <w:multiLevelType w:val="hybridMultilevel"/>
    <w:tmpl w:val="A5E86924"/>
    <w:lvl w:ilvl="0" w:tplc="75FE31B0">
      <w:start w:val="6"/>
      <w:numFmt w:val="bullet"/>
      <w:lvlText w:val="-"/>
      <w:lvlJc w:val="left"/>
      <w:pPr>
        <w:ind w:left="644" w:hanging="360"/>
      </w:pPr>
      <w:rPr>
        <w:rFonts w:ascii="Arial" w:eastAsia="Times New Roman" w:hAnsi="Arial" w:cs="Aria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3">
    <w:nsid w:val="357169E4"/>
    <w:multiLevelType w:val="hybridMultilevel"/>
    <w:tmpl w:val="2BB6557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nsid w:val="3B7D75F5"/>
    <w:multiLevelType w:val="hybridMultilevel"/>
    <w:tmpl w:val="F82423B4"/>
    <w:lvl w:ilvl="0" w:tplc="772A0BCC">
      <w:start w:val="2"/>
      <w:numFmt w:val="bullet"/>
      <w:lvlText w:val="-"/>
      <w:lvlJc w:val="left"/>
      <w:pPr>
        <w:tabs>
          <w:tab w:val="num" w:pos="720"/>
        </w:tabs>
        <w:ind w:left="720" w:hanging="360"/>
      </w:pPr>
      <w:rPr>
        <w:rFonts w:ascii="Times New Roman" w:eastAsia="Times New Roman" w:hAnsi="Times New Roman" w:cs="Times New Roman" w:hint="default"/>
        <w:b/>
        <w:sz w:val="2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402462C6"/>
    <w:multiLevelType w:val="hybridMultilevel"/>
    <w:tmpl w:val="45DA126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47BE02CD"/>
    <w:multiLevelType w:val="hybridMultilevel"/>
    <w:tmpl w:val="AB1CEBB0"/>
    <w:lvl w:ilvl="0" w:tplc="23085F40">
      <w:start w:val="6"/>
      <w:numFmt w:val="decimal"/>
      <w:lvlText w:val="%1"/>
      <w:lvlJc w:val="left"/>
      <w:pPr>
        <w:ind w:left="644" w:hanging="36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7">
    <w:nsid w:val="4B682AD4"/>
    <w:multiLevelType w:val="hybridMultilevel"/>
    <w:tmpl w:val="6E16DEA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668674A2"/>
    <w:multiLevelType w:val="hybridMultilevel"/>
    <w:tmpl w:val="9D6602C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4"/>
  </w:num>
  <w:num w:numId="2">
    <w:abstractNumId w:val="1"/>
  </w:num>
  <w:num w:numId="3">
    <w:abstractNumId w:val="7"/>
  </w:num>
  <w:num w:numId="4">
    <w:abstractNumId w:val="5"/>
  </w:num>
  <w:num w:numId="5">
    <w:abstractNumId w:val="0"/>
  </w:num>
  <w:num w:numId="6">
    <w:abstractNumId w:val="2"/>
  </w:num>
  <w:num w:numId="7">
    <w:abstractNumId w:val="6"/>
  </w:num>
  <w:num w:numId="8">
    <w:abstractNumId w:val="8"/>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Full" w:cryptAlgorithmClass="hash" w:cryptAlgorithmType="typeAny" w:cryptAlgorithmSid="4" w:cryptSpinCount="100000" w:hash="kd4ijZcDDqJmHtfnRK3bGWNVmlE=" w:salt="b98Ax10pK8HtP63D9b876w=="/>
  <w:defaultTabStop w:val="720"/>
  <w:displayHorizontalDrawingGridEvery w:val="0"/>
  <w:displayVerticalDrawingGridEvery w:val="0"/>
  <w:doNotUseMarginsForDrawingGridOrigin/>
  <w:noPunctuationKerning/>
  <w:characterSpacingControl w:val="doNotCompress"/>
  <w:hdrShapeDefaults>
    <o:shapedefaults v:ext="edit" spidmax="30721"/>
  </w:hdrShapeDefaults>
  <w:footnotePr>
    <w:footnote w:id="-1"/>
    <w:footnote w:id="0"/>
  </w:footnotePr>
  <w:endnotePr>
    <w:endnote w:id="-1"/>
    <w:endnote w:id="0"/>
  </w:endnotePr>
  <w:compat>
    <w:doNotUseHTMLParagraphAutoSpacing/>
    <w:compatSetting w:name="compatibilityMode" w:uri="http://schemas.microsoft.com/office/word" w:val="12"/>
  </w:compat>
  <w:rsids>
    <w:rsidRoot w:val="00FE2BB9"/>
    <w:rsid w:val="00005634"/>
    <w:rsid w:val="0000757B"/>
    <w:rsid w:val="000159D2"/>
    <w:rsid w:val="00020A56"/>
    <w:rsid w:val="0002375D"/>
    <w:rsid w:val="00024F8B"/>
    <w:rsid w:val="00046662"/>
    <w:rsid w:val="00050113"/>
    <w:rsid w:val="0007345F"/>
    <w:rsid w:val="00091974"/>
    <w:rsid w:val="00095F7F"/>
    <w:rsid w:val="000A7829"/>
    <w:rsid w:val="000A7DE5"/>
    <w:rsid w:val="000B339A"/>
    <w:rsid w:val="000E1573"/>
    <w:rsid w:val="000E46F1"/>
    <w:rsid w:val="000F6288"/>
    <w:rsid w:val="00105893"/>
    <w:rsid w:val="00121C2A"/>
    <w:rsid w:val="00122D08"/>
    <w:rsid w:val="00131FC6"/>
    <w:rsid w:val="00132BC4"/>
    <w:rsid w:val="0014731D"/>
    <w:rsid w:val="00152A9B"/>
    <w:rsid w:val="001633DC"/>
    <w:rsid w:val="0016575C"/>
    <w:rsid w:val="0016609A"/>
    <w:rsid w:val="0017299D"/>
    <w:rsid w:val="00173553"/>
    <w:rsid w:val="00175360"/>
    <w:rsid w:val="00187155"/>
    <w:rsid w:val="00195766"/>
    <w:rsid w:val="001B266D"/>
    <w:rsid w:val="001C548F"/>
    <w:rsid w:val="001C5700"/>
    <w:rsid w:val="001D2F3F"/>
    <w:rsid w:val="001E1D0F"/>
    <w:rsid w:val="001E7A80"/>
    <w:rsid w:val="0022234D"/>
    <w:rsid w:val="00225BD0"/>
    <w:rsid w:val="00232F9A"/>
    <w:rsid w:val="00250DFF"/>
    <w:rsid w:val="00265A5F"/>
    <w:rsid w:val="00273230"/>
    <w:rsid w:val="00296CA6"/>
    <w:rsid w:val="002A105E"/>
    <w:rsid w:val="002B721A"/>
    <w:rsid w:val="002E69F4"/>
    <w:rsid w:val="002F7837"/>
    <w:rsid w:val="00301860"/>
    <w:rsid w:val="003113BA"/>
    <w:rsid w:val="0032183B"/>
    <w:rsid w:val="003269D2"/>
    <w:rsid w:val="00366BBB"/>
    <w:rsid w:val="00370C85"/>
    <w:rsid w:val="00372577"/>
    <w:rsid w:val="00385CEC"/>
    <w:rsid w:val="00391324"/>
    <w:rsid w:val="00391F8A"/>
    <w:rsid w:val="0039311A"/>
    <w:rsid w:val="003A075F"/>
    <w:rsid w:val="003A2799"/>
    <w:rsid w:val="003A5CEC"/>
    <w:rsid w:val="003E7BFE"/>
    <w:rsid w:val="003F157F"/>
    <w:rsid w:val="003F42E8"/>
    <w:rsid w:val="00410606"/>
    <w:rsid w:val="00431926"/>
    <w:rsid w:val="00460714"/>
    <w:rsid w:val="004E66A3"/>
    <w:rsid w:val="004F258A"/>
    <w:rsid w:val="004F7DE8"/>
    <w:rsid w:val="00537805"/>
    <w:rsid w:val="005541C9"/>
    <w:rsid w:val="00554203"/>
    <w:rsid w:val="00555211"/>
    <w:rsid w:val="0056121F"/>
    <w:rsid w:val="00572F73"/>
    <w:rsid w:val="00577783"/>
    <w:rsid w:val="00587C90"/>
    <w:rsid w:val="00593091"/>
    <w:rsid w:val="00594183"/>
    <w:rsid w:val="005D3730"/>
    <w:rsid w:val="005F2224"/>
    <w:rsid w:val="006076BD"/>
    <w:rsid w:val="00616956"/>
    <w:rsid w:val="00642490"/>
    <w:rsid w:val="00653E37"/>
    <w:rsid w:val="00656EC0"/>
    <w:rsid w:val="0066419C"/>
    <w:rsid w:val="00665B6E"/>
    <w:rsid w:val="00680AC0"/>
    <w:rsid w:val="00684875"/>
    <w:rsid w:val="00692843"/>
    <w:rsid w:val="00694DFF"/>
    <w:rsid w:val="006D00A2"/>
    <w:rsid w:val="006F418B"/>
    <w:rsid w:val="00701F5F"/>
    <w:rsid w:val="00704FD7"/>
    <w:rsid w:val="0071621B"/>
    <w:rsid w:val="007235CB"/>
    <w:rsid w:val="007257C9"/>
    <w:rsid w:val="00735524"/>
    <w:rsid w:val="007419E5"/>
    <w:rsid w:val="0075121D"/>
    <w:rsid w:val="00775E3F"/>
    <w:rsid w:val="007A48C7"/>
    <w:rsid w:val="007C01B7"/>
    <w:rsid w:val="007C7A1F"/>
    <w:rsid w:val="007D300B"/>
    <w:rsid w:val="007D79AA"/>
    <w:rsid w:val="007E60E2"/>
    <w:rsid w:val="00814CCF"/>
    <w:rsid w:val="00816F2B"/>
    <w:rsid w:val="00816FA0"/>
    <w:rsid w:val="00846ED6"/>
    <w:rsid w:val="00862958"/>
    <w:rsid w:val="0087165F"/>
    <w:rsid w:val="00872266"/>
    <w:rsid w:val="00880240"/>
    <w:rsid w:val="00897EF0"/>
    <w:rsid w:val="008A45FE"/>
    <w:rsid w:val="008B28B1"/>
    <w:rsid w:val="008B3934"/>
    <w:rsid w:val="008C1AF1"/>
    <w:rsid w:val="008C3A1C"/>
    <w:rsid w:val="008D18B0"/>
    <w:rsid w:val="008D2E43"/>
    <w:rsid w:val="008F3AA1"/>
    <w:rsid w:val="008F46D4"/>
    <w:rsid w:val="00901871"/>
    <w:rsid w:val="00926017"/>
    <w:rsid w:val="00932BAF"/>
    <w:rsid w:val="00940C61"/>
    <w:rsid w:val="009450FA"/>
    <w:rsid w:val="0096232E"/>
    <w:rsid w:val="00965ED2"/>
    <w:rsid w:val="0097243B"/>
    <w:rsid w:val="009C660C"/>
    <w:rsid w:val="009C691F"/>
    <w:rsid w:val="009E56F2"/>
    <w:rsid w:val="00A213C5"/>
    <w:rsid w:val="00A45C5D"/>
    <w:rsid w:val="00A61842"/>
    <w:rsid w:val="00A64904"/>
    <w:rsid w:val="00A70791"/>
    <w:rsid w:val="00A74427"/>
    <w:rsid w:val="00A948F4"/>
    <w:rsid w:val="00A94D16"/>
    <w:rsid w:val="00AA3754"/>
    <w:rsid w:val="00AA7AA4"/>
    <w:rsid w:val="00AB1B71"/>
    <w:rsid w:val="00AD084C"/>
    <w:rsid w:val="00AD1BFB"/>
    <w:rsid w:val="00AD74E3"/>
    <w:rsid w:val="00AE0A23"/>
    <w:rsid w:val="00AE56CA"/>
    <w:rsid w:val="00B00E06"/>
    <w:rsid w:val="00B02927"/>
    <w:rsid w:val="00B06378"/>
    <w:rsid w:val="00B065A8"/>
    <w:rsid w:val="00B13DA1"/>
    <w:rsid w:val="00B17958"/>
    <w:rsid w:val="00B21654"/>
    <w:rsid w:val="00B31172"/>
    <w:rsid w:val="00B31F00"/>
    <w:rsid w:val="00B369DD"/>
    <w:rsid w:val="00B45EB8"/>
    <w:rsid w:val="00B511A0"/>
    <w:rsid w:val="00B602BB"/>
    <w:rsid w:val="00B605C9"/>
    <w:rsid w:val="00B725BB"/>
    <w:rsid w:val="00BB7C9D"/>
    <w:rsid w:val="00BD7D57"/>
    <w:rsid w:val="00BE2898"/>
    <w:rsid w:val="00BE2B4F"/>
    <w:rsid w:val="00BF0444"/>
    <w:rsid w:val="00BF38A9"/>
    <w:rsid w:val="00C07A3E"/>
    <w:rsid w:val="00C15E53"/>
    <w:rsid w:val="00C3487A"/>
    <w:rsid w:val="00C3657B"/>
    <w:rsid w:val="00C625F8"/>
    <w:rsid w:val="00C659BA"/>
    <w:rsid w:val="00C91C11"/>
    <w:rsid w:val="00C91DFB"/>
    <w:rsid w:val="00C96348"/>
    <w:rsid w:val="00CA158E"/>
    <w:rsid w:val="00CB2939"/>
    <w:rsid w:val="00CC3447"/>
    <w:rsid w:val="00CC73B8"/>
    <w:rsid w:val="00CF6585"/>
    <w:rsid w:val="00D163E8"/>
    <w:rsid w:val="00D332DE"/>
    <w:rsid w:val="00D54278"/>
    <w:rsid w:val="00D60097"/>
    <w:rsid w:val="00D70730"/>
    <w:rsid w:val="00DB77B3"/>
    <w:rsid w:val="00DD35FD"/>
    <w:rsid w:val="00DD701C"/>
    <w:rsid w:val="00DE0935"/>
    <w:rsid w:val="00DF00E9"/>
    <w:rsid w:val="00E00B45"/>
    <w:rsid w:val="00E035C2"/>
    <w:rsid w:val="00E12F4D"/>
    <w:rsid w:val="00E17F29"/>
    <w:rsid w:val="00E27DD4"/>
    <w:rsid w:val="00E359DA"/>
    <w:rsid w:val="00E43ED9"/>
    <w:rsid w:val="00E602DE"/>
    <w:rsid w:val="00E65664"/>
    <w:rsid w:val="00E80782"/>
    <w:rsid w:val="00E91A91"/>
    <w:rsid w:val="00EA2D80"/>
    <w:rsid w:val="00EA6782"/>
    <w:rsid w:val="00EA7326"/>
    <w:rsid w:val="00EC0F79"/>
    <w:rsid w:val="00ED4B30"/>
    <w:rsid w:val="00ED5D2E"/>
    <w:rsid w:val="00EE6CAE"/>
    <w:rsid w:val="00EF04FB"/>
    <w:rsid w:val="00EF1460"/>
    <w:rsid w:val="00EF6E41"/>
    <w:rsid w:val="00F0155A"/>
    <w:rsid w:val="00F36D4E"/>
    <w:rsid w:val="00F47D05"/>
    <w:rsid w:val="00FB6A7C"/>
    <w:rsid w:val="00FD430B"/>
    <w:rsid w:val="00FE2BB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2375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rsid w:val="00C3657B"/>
    <w:rPr>
      <w:rFonts w:ascii="Courier New" w:hAnsi="Courier New"/>
    </w:rPr>
  </w:style>
  <w:style w:type="paragraph" w:styleId="Header">
    <w:name w:val="header"/>
    <w:basedOn w:val="Normal"/>
    <w:rsid w:val="00C3657B"/>
    <w:pPr>
      <w:tabs>
        <w:tab w:val="center" w:pos="4153"/>
        <w:tab w:val="right" w:pos="8306"/>
      </w:tabs>
    </w:pPr>
  </w:style>
  <w:style w:type="paragraph" w:styleId="Footer">
    <w:name w:val="footer"/>
    <w:basedOn w:val="Normal"/>
    <w:rsid w:val="00C3657B"/>
    <w:pPr>
      <w:tabs>
        <w:tab w:val="center" w:pos="4153"/>
        <w:tab w:val="right" w:pos="8306"/>
      </w:tabs>
    </w:pPr>
  </w:style>
  <w:style w:type="paragraph" w:styleId="BalloonText">
    <w:name w:val="Balloon Text"/>
    <w:basedOn w:val="Normal"/>
    <w:semiHidden/>
    <w:rsid w:val="0002375D"/>
    <w:rPr>
      <w:rFonts w:asciiTheme="minorHAnsi" w:hAnsiTheme="minorHAnsi" w:cs="Tahoma"/>
      <w:sz w:val="22"/>
      <w:szCs w:val="16"/>
      <w:lang w:eastAsia="en-US"/>
    </w:rPr>
  </w:style>
  <w:style w:type="paragraph" w:styleId="FootnoteText">
    <w:name w:val="footnote text"/>
    <w:basedOn w:val="Normal"/>
    <w:semiHidden/>
    <w:rsid w:val="00225BD0"/>
    <w:rPr>
      <w:lang w:eastAsia="en-US"/>
    </w:rPr>
  </w:style>
  <w:style w:type="character" w:styleId="FootnoteReference">
    <w:name w:val="footnote reference"/>
    <w:semiHidden/>
    <w:rsid w:val="00225BD0"/>
    <w:rPr>
      <w:vertAlign w:val="superscript"/>
    </w:rPr>
  </w:style>
  <w:style w:type="character" w:styleId="Hyperlink">
    <w:name w:val="Hyperlink"/>
    <w:rsid w:val="00225BD0"/>
    <w:rPr>
      <w:color w:val="0000FF"/>
      <w:u w:val="single"/>
    </w:rPr>
  </w:style>
  <w:style w:type="character" w:styleId="FollowedHyperlink">
    <w:name w:val="FollowedHyperlink"/>
    <w:rsid w:val="00225BD0"/>
    <w:rPr>
      <w:color w:val="800080"/>
      <w:u w:val="single"/>
    </w:rPr>
  </w:style>
  <w:style w:type="character" w:styleId="PageNumber">
    <w:name w:val="page number"/>
    <w:basedOn w:val="DefaultParagraphFont"/>
    <w:rsid w:val="00225BD0"/>
  </w:style>
  <w:style w:type="paragraph" w:customStyle="1" w:styleId="Normal1">
    <w:name w:val="Normal1"/>
    <w:basedOn w:val="Normal"/>
    <w:rsid w:val="00225BD0"/>
    <w:pPr>
      <w:spacing w:before="100" w:beforeAutospacing="1" w:after="100" w:afterAutospacing="1"/>
    </w:pPr>
    <w:rPr>
      <w:sz w:val="24"/>
      <w:szCs w:val="24"/>
      <w:lang w:val="en-US" w:eastAsia="en-US"/>
    </w:rPr>
  </w:style>
  <w:style w:type="paragraph" w:customStyle="1" w:styleId="ST1Endmatter">
    <w:name w:val="ST1 (Endmatter)"/>
    <w:basedOn w:val="Normal"/>
    <w:rsid w:val="008C1AF1"/>
    <w:pPr>
      <w:widowControl w:val="0"/>
      <w:suppressAutoHyphens/>
      <w:autoSpaceDE w:val="0"/>
      <w:autoSpaceDN w:val="0"/>
      <w:adjustRightInd w:val="0"/>
      <w:spacing w:line="220" w:lineRule="atLeast"/>
      <w:textAlignment w:val="center"/>
    </w:pPr>
    <w:rPr>
      <w:rFonts w:ascii="Mundo Sans Std Light" w:hAnsi="Mundo Sans Std Light" w:cs="Mundo Sans Std Light"/>
      <w:i/>
      <w:iCs/>
      <w:color w:val="000000"/>
      <w:sz w:val="17"/>
      <w:szCs w:val="17"/>
      <w:lang w:eastAsia="en-US"/>
    </w:rPr>
  </w:style>
  <w:style w:type="paragraph" w:customStyle="1" w:styleId="SH1Headings">
    <w:name w:val="SH1 (Headings)"/>
    <w:basedOn w:val="Normal"/>
    <w:rsid w:val="008C1AF1"/>
    <w:pPr>
      <w:keepNext/>
      <w:keepLines/>
      <w:widowControl w:val="0"/>
      <w:suppressAutoHyphens/>
      <w:autoSpaceDE w:val="0"/>
      <w:autoSpaceDN w:val="0"/>
      <w:adjustRightInd w:val="0"/>
      <w:spacing w:before="120" w:after="40" w:line="220" w:lineRule="atLeast"/>
      <w:textAlignment w:val="center"/>
    </w:pPr>
    <w:rPr>
      <w:rFonts w:ascii="Mundo Sans Std" w:hAnsi="Mundo Sans Std" w:cs="Mundo Sans Std"/>
      <w:color w:val="00A99C"/>
      <w:sz w:val="17"/>
      <w:szCs w:val="17"/>
      <w:lang w:eastAsia="en-US"/>
    </w:rPr>
  </w:style>
  <w:style w:type="paragraph" w:customStyle="1" w:styleId="SLBEndmatter">
    <w:name w:val="SLB (Endmatter)"/>
    <w:basedOn w:val="Normal"/>
    <w:rsid w:val="008C1AF1"/>
    <w:pPr>
      <w:widowControl w:val="0"/>
      <w:suppressAutoHyphens/>
      <w:autoSpaceDE w:val="0"/>
      <w:autoSpaceDN w:val="0"/>
      <w:adjustRightInd w:val="0"/>
      <w:spacing w:before="40" w:line="220" w:lineRule="atLeast"/>
      <w:ind w:left="180" w:hanging="180"/>
      <w:textAlignment w:val="center"/>
    </w:pPr>
    <w:rPr>
      <w:rFonts w:ascii="Mundo Sans Std Light" w:hAnsi="Mundo Sans Std Light" w:cs="Mundo Sans Std Light"/>
      <w:color w:val="000000"/>
      <w:sz w:val="17"/>
      <w:szCs w:val="17"/>
      <w:lang w:eastAsia="en-US"/>
    </w:rPr>
  </w:style>
  <w:style w:type="table" w:styleId="TableGrid">
    <w:name w:val="Table Grid"/>
    <w:basedOn w:val="TableNormal"/>
    <w:rsid w:val="00E035C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296CA6"/>
    <w:rPr>
      <w:color w:val="808080"/>
    </w:rPr>
  </w:style>
  <w:style w:type="paragraph" w:styleId="ListParagraph">
    <w:name w:val="List Paragraph"/>
    <w:basedOn w:val="Normal"/>
    <w:uiPriority w:val="34"/>
    <w:qFormat/>
    <w:rsid w:val="0056121F"/>
    <w:pPr>
      <w:ind w:left="720"/>
      <w:contextualSpacing/>
    </w:pPr>
  </w:style>
  <w:style w:type="character" w:styleId="CommentReference">
    <w:name w:val="annotation reference"/>
    <w:basedOn w:val="DefaultParagraphFont"/>
    <w:semiHidden/>
    <w:unhideWhenUsed/>
    <w:rsid w:val="00DB77B3"/>
    <w:rPr>
      <w:sz w:val="16"/>
      <w:szCs w:val="16"/>
    </w:rPr>
  </w:style>
  <w:style w:type="paragraph" w:styleId="CommentText">
    <w:name w:val="annotation text"/>
    <w:basedOn w:val="Normal"/>
    <w:link w:val="CommentTextChar"/>
    <w:uiPriority w:val="99"/>
    <w:semiHidden/>
    <w:unhideWhenUsed/>
    <w:rsid w:val="0002375D"/>
    <w:rPr>
      <w:rFonts w:asciiTheme="minorHAnsi" w:hAnsiTheme="minorHAnsi"/>
      <w:sz w:val="22"/>
    </w:rPr>
  </w:style>
  <w:style w:type="character" w:customStyle="1" w:styleId="CommentTextChar">
    <w:name w:val="Comment Text Char"/>
    <w:basedOn w:val="DefaultParagraphFont"/>
    <w:link w:val="CommentText"/>
    <w:uiPriority w:val="99"/>
    <w:semiHidden/>
    <w:rsid w:val="0002375D"/>
    <w:rPr>
      <w:rFonts w:asciiTheme="minorHAnsi" w:hAnsiTheme="minorHAnsi"/>
      <w:sz w:val="22"/>
    </w:rPr>
  </w:style>
  <w:style w:type="paragraph" w:styleId="CommentSubject">
    <w:name w:val="annotation subject"/>
    <w:basedOn w:val="CommentText"/>
    <w:next w:val="CommentText"/>
    <w:link w:val="CommentSubjectChar"/>
    <w:semiHidden/>
    <w:unhideWhenUsed/>
    <w:rsid w:val="00DB77B3"/>
    <w:rPr>
      <w:b/>
      <w:bCs/>
    </w:rPr>
  </w:style>
  <w:style w:type="character" w:customStyle="1" w:styleId="CommentSubjectChar">
    <w:name w:val="Comment Subject Char"/>
    <w:basedOn w:val="CommentTextChar"/>
    <w:link w:val="CommentSubject"/>
    <w:semiHidden/>
    <w:rsid w:val="00DB77B3"/>
    <w:rPr>
      <w:rFonts w:asciiTheme="minorHAnsi" w:hAnsiTheme="minorHAnsi"/>
      <w:b/>
      <w:bCs/>
      <w:sz w:val="22"/>
    </w:rPr>
  </w:style>
  <w:style w:type="paragraph" w:styleId="Revision">
    <w:name w:val="Revision"/>
    <w:hidden/>
    <w:uiPriority w:val="99"/>
    <w:semiHidden/>
    <w:rsid w:val="0087165F"/>
  </w:style>
  <w:style w:type="character" w:customStyle="1" w:styleId="meta-citation">
    <w:name w:val="meta-citation"/>
    <w:basedOn w:val="DefaultParagraphFont"/>
    <w:rsid w:val="00B1795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4829489">
      <w:bodyDiv w:val="1"/>
      <w:marLeft w:val="0"/>
      <w:marRight w:val="0"/>
      <w:marTop w:val="0"/>
      <w:marBottom w:val="0"/>
      <w:divBdr>
        <w:top w:val="none" w:sz="0" w:space="0" w:color="auto"/>
        <w:left w:val="none" w:sz="0" w:space="0" w:color="auto"/>
        <w:bottom w:val="none" w:sz="0" w:space="0" w:color="auto"/>
        <w:right w:val="none" w:sz="0" w:space="0" w:color="auto"/>
      </w:divBdr>
      <w:divsChild>
        <w:div w:id="1436440196">
          <w:marLeft w:val="0"/>
          <w:marRight w:val="0"/>
          <w:marTop w:val="0"/>
          <w:marBottom w:val="0"/>
          <w:divBdr>
            <w:top w:val="none" w:sz="0" w:space="0" w:color="auto"/>
            <w:left w:val="none" w:sz="0" w:space="0" w:color="auto"/>
            <w:bottom w:val="none" w:sz="0" w:space="0" w:color="auto"/>
            <w:right w:val="none" w:sz="0" w:space="0" w:color="auto"/>
          </w:divBdr>
        </w:div>
        <w:div w:id="765341530">
          <w:marLeft w:val="0"/>
          <w:marRight w:val="0"/>
          <w:marTop w:val="0"/>
          <w:marBottom w:val="0"/>
          <w:divBdr>
            <w:top w:val="none" w:sz="0" w:space="0" w:color="auto"/>
            <w:left w:val="none" w:sz="0" w:space="0" w:color="auto"/>
            <w:bottom w:val="none" w:sz="0" w:space="0" w:color="auto"/>
            <w:right w:val="none" w:sz="0" w:space="0" w:color="auto"/>
          </w:divBdr>
        </w:div>
        <w:div w:id="716199631">
          <w:marLeft w:val="0"/>
          <w:marRight w:val="0"/>
          <w:marTop w:val="0"/>
          <w:marBottom w:val="0"/>
          <w:divBdr>
            <w:top w:val="none" w:sz="0" w:space="0" w:color="auto"/>
            <w:left w:val="none" w:sz="0" w:space="0" w:color="auto"/>
            <w:bottom w:val="none" w:sz="0" w:space="0" w:color="auto"/>
            <w:right w:val="none" w:sz="0" w:space="0" w:color="auto"/>
          </w:divBdr>
        </w:div>
        <w:div w:id="1800689252">
          <w:marLeft w:val="0"/>
          <w:marRight w:val="0"/>
          <w:marTop w:val="0"/>
          <w:marBottom w:val="0"/>
          <w:divBdr>
            <w:top w:val="none" w:sz="0" w:space="0" w:color="auto"/>
            <w:left w:val="none" w:sz="0" w:space="0" w:color="auto"/>
            <w:bottom w:val="none" w:sz="0" w:space="0" w:color="auto"/>
            <w:right w:val="none" w:sz="0" w:space="0" w:color="auto"/>
          </w:divBdr>
        </w:div>
        <w:div w:id="1811442019">
          <w:marLeft w:val="0"/>
          <w:marRight w:val="0"/>
          <w:marTop w:val="0"/>
          <w:marBottom w:val="0"/>
          <w:divBdr>
            <w:top w:val="none" w:sz="0" w:space="0" w:color="auto"/>
            <w:left w:val="none" w:sz="0" w:space="0" w:color="auto"/>
            <w:bottom w:val="none" w:sz="0" w:space="0" w:color="auto"/>
            <w:right w:val="none" w:sz="0" w:space="0" w:color="auto"/>
          </w:divBdr>
        </w:div>
        <w:div w:id="734010687">
          <w:marLeft w:val="0"/>
          <w:marRight w:val="0"/>
          <w:marTop w:val="0"/>
          <w:marBottom w:val="0"/>
          <w:divBdr>
            <w:top w:val="none" w:sz="0" w:space="0" w:color="auto"/>
            <w:left w:val="none" w:sz="0" w:space="0" w:color="auto"/>
            <w:bottom w:val="none" w:sz="0" w:space="0" w:color="auto"/>
            <w:right w:val="none" w:sz="0" w:space="0" w:color="auto"/>
          </w:divBdr>
        </w:div>
      </w:divsChild>
    </w:div>
    <w:div w:id="326590411">
      <w:bodyDiv w:val="1"/>
      <w:marLeft w:val="0"/>
      <w:marRight w:val="0"/>
      <w:marTop w:val="0"/>
      <w:marBottom w:val="0"/>
      <w:divBdr>
        <w:top w:val="none" w:sz="0" w:space="0" w:color="auto"/>
        <w:left w:val="none" w:sz="0" w:space="0" w:color="auto"/>
        <w:bottom w:val="none" w:sz="0" w:space="0" w:color="auto"/>
        <w:right w:val="none" w:sz="0" w:space="0" w:color="auto"/>
      </w:divBdr>
      <w:divsChild>
        <w:div w:id="779034633">
          <w:marLeft w:val="0"/>
          <w:marRight w:val="0"/>
          <w:marTop w:val="0"/>
          <w:marBottom w:val="0"/>
          <w:divBdr>
            <w:top w:val="none" w:sz="0" w:space="0" w:color="auto"/>
            <w:left w:val="none" w:sz="0" w:space="0" w:color="auto"/>
            <w:bottom w:val="none" w:sz="0" w:space="0" w:color="auto"/>
            <w:right w:val="none" w:sz="0" w:space="0" w:color="auto"/>
          </w:divBdr>
        </w:div>
      </w:divsChild>
    </w:div>
    <w:div w:id="386611829">
      <w:bodyDiv w:val="1"/>
      <w:marLeft w:val="0"/>
      <w:marRight w:val="0"/>
      <w:marTop w:val="0"/>
      <w:marBottom w:val="0"/>
      <w:divBdr>
        <w:top w:val="none" w:sz="0" w:space="0" w:color="auto"/>
        <w:left w:val="none" w:sz="0" w:space="0" w:color="auto"/>
        <w:bottom w:val="none" w:sz="0" w:space="0" w:color="auto"/>
        <w:right w:val="none" w:sz="0" w:space="0" w:color="auto"/>
      </w:divBdr>
    </w:div>
    <w:div w:id="545878086">
      <w:bodyDiv w:val="1"/>
      <w:marLeft w:val="0"/>
      <w:marRight w:val="0"/>
      <w:marTop w:val="0"/>
      <w:marBottom w:val="0"/>
      <w:divBdr>
        <w:top w:val="none" w:sz="0" w:space="0" w:color="auto"/>
        <w:left w:val="none" w:sz="0" w:space="0" w:color="auto"/>
        <w:bottom w:val="none" w:sz="0" w:space="0" w:color="auto"/>
        <w:right w:val="none" w:sz="0" w:space="0" w:color="auto"/>
      </w:divBdr>
      <w:divsChild>
        <w:div w:id="822086838">
          <w:marLeft w:val="0"/>
          <w:marRight w:val="0"/>
          <w:marTop w:val="0"/>
          <w:marBottom w:val="0"/>
          <w:divBdr>
            <w:top w:val="none" w:sz="0" w:space="0" w:color="auto"/>
            <w:left w:val="none" w:sz="0" w:space="0" w:color="auto"/>
            <w:bottom w:val="none" w:sz="0" w:space="0" w:color="auto"/>
            <w:right w:val="none" w:sz="0" w:space="0" w:color="auto"/>
          </w:divBdr>
        </w:div>
      </w:divsChild>
    </w:div>
    <w:div w:id="943421137">
      <w:bodyDiv w:val="1"/>
      <w:marLeft w:val="0"/>
      <w:marRight w:val="0"/>
      <w:marTop w:val="0"/>
      <w:marBottom w:val="0"/>
      <w:divBdr>
        <w:top w:val="none" w:sz="0" w:space="0" w:color="auto"/>
        <w:left w:val="none" w:sz="0" w:space="0" w:color="auto"/>
        <w:bottom w:val="none" w:sz="0" w:space="0" w:color="auto"/>
        <w:right w:val="none" w:sz="0" w:space="0" w:color="auto"/>
      </w:divBdr>
      <w:divsChild>
        <w:div w:id="1731074865">
          <w:marLeft w:val="0"/>
          <w:marRight w:val="0"/>
          <w:marTop w:val="0"/>
          <w:marBottom w:val="0"/>
          <w:divBdr>
            <w:top w:val="none" w:sz="0" w:space="0" w:color="auto"/>
            <w:left w:val="none" w:sz="0" w:space="0" w:color="auto"/>
            <w:bottom w:val="none" w:sz="0" w:space="0" w:color="auto"/>
            <w:right w:val="none" w:sz="0" w:space="0" w:color="auto"/>
          </w:divBdr>
        </w:div>
      </w:divsChild>
    </w:div>
    <w:div w:id="1114976867">
      <w:bodyDiv w:val="1"/>
      <w:marLeft w:val="0"/>
      <w:marRight w:val="0"/>
      <w:marTop w:val="0"/>
      <w:marBottom w:val="0"/>
      <w:divBdr>
        <w:top w:val="none" w:sz="0" w:space="0" w:color="auto"/>
        <w:left w:val="none" w:sz="0" w:space="0" w:color="auto"/>
        <w:bottom w:val="none" w:sz="0" w:space="0" w:color="auto"/>
        <w:right w:val="none" w:sz="0" w:space="0" w:color="auto"/>
      </w:divBdr>
      <w:divsChild>
        <w:div w:id="916019982">
          <w:marLeft w:val="0"/>
          <w:marRight w:val="0"/>
          <w:marTop w:val="0"/>
          <w:marBottom w:val="0"/>
          <w:divBdr>
            <w:top w:val="none" w:sz="0" w:space="0" w:color="auto"/>
            <w:left w:val="none" w:sz="0" w:space="0" w:color="auto"/>
            <w:bottom w:val="none" w:sz="0" w:space="0" w:color="auto"/>
            <w:right w:val="none" w:sz="0" w:space="0" w:color="auto"/>
          </w:divBdr>
        </w:div>
        <w:div w:id="1074543449">
          <w:marLeft w:val="0"/>
          <w:marRight w:val="0"/>
          <w:marTop w:val="0"/>
          <w:marBottom w:val="0"/>
          <w:divBdr>
            <w:top w:val="none" w:sz="0" w:space="0" w:color="auto"/>
            <w:left w:val="none" w:sz="0" w:space="0" w:color="auto"/>
            <w:bottom w:val="none" w:sz="0" w:space="0" w:color="auto"/>
            <w:right w:val="none" w:sz="0" w:space="0" w:color="auto"/>
          </w:divBdr>
        </w:div>
        <w:div w:id="1442066987">
          <w:marLeft w:val="0"/>
          <w:marRight w:val="0"/>
          <w:marTop w:val="0"/>
          <w:marBottom w:val="0"/>
          <w:divBdr>
            <w:top w:val="none" w:sz="0" w:space="0" w:color="auto"/>
            <w:left w:val="none" w:sz="0" w:space="0" w:color="auto"/>
            <w:bottom w:val="none" w:sz="0" w:space="0" w:color="auto"/>
            <w:right w:val="none" w:sz="0" w:space="0" w:color="auto"/>
          </w:divBdr>
        </w:div>
        <w:div w:id="810559426">
          <w:marLeft w:val="0"/>
          <w:marRight w:val="0"/>
          <w:marTop w:val="0"/>
          <w:marBottom w:val="0"/>
          <w:divBdr>
            <w:top w:val="none" w:sz="0" w:space="0" w:color="auto"/>
            <w:left w:val="none" w:sz="0" w:space="0" w:color="auto"/>
            <w:bottom w:val="none" w:sz="0" w:space="0" w:color="auto"/>
            <w:right w:val="none" w:sz="0" w:space="0" w:color="auto"/>
          </w:divBdr>
        </w:div>
        <w:div w:id="1073047327">
          <w:marLeft w:val="0"/>
          <w:marRight w:val="0"/>
          <w:marTop w:val="0"/>
          <w:marBottom w:val="0"/>
          <w:divBdr>
            <w:top w:val="none" w:sz="0" w:space="0" w:color="auto"/>
            <w:left w:val="none" w:sz="0" w:space="0" w:color="auto"/>
            <w:bottom w:val="none" w:sz="0" w:space="0" w:color="auto"/>
            <w:right w:val="none" w:sz="0" w:space="0" w:color="auto"/>
          </w:divBdr>
        </w:div>
        <w:div w:id="643580160">
          <w:marLeft w:val="0"/>
          <w:marRight w:val="0"/>
          <w:marTop w:val="0"/>
          <w:marBottom w:val="0"/>
          <w:divBdr>
            <w:top w:val="none" w:sz="0" w:space="0" w:color="auto"/>
            <w:left w:val="none" w:sz="0" w:space="0" w:color="auto"/>
            <w:bottom w:val="none" w:sz="0" w:space="0" w:color="auto"/>
            <w:right w:val="none" w:sz="0" w:space="0" w:color="auto"/>
          </w:divBdr>
        </w:div>
      </w:divsChild>
    </w:div>
    <w:div w:id="1169950665">
      <w:bodyDiv w:val="1"/>
      <w:marLeft w:val="0"/>
      <w:marRight w:val="0"/>
      <w:marTop w:val="0"/>
      <w:marBottom w:val="0"/>
      <w:divBdr>
        <w:top w:val="none" w:sz="0" w:space="0" w:color="auto"/>
        <w:left w:val="none" w:sz="0" w:space="0" w:color="auto"/>
        <w:bottom w:val="none" w:sz="0" w:space="0" w:color="auto"/>
        <w:right w:val="none" w:sz="0" w:space="0" w:color="auto"/>
      </w:divBdr>
      <w:divsChild>
        <w:div w:id="672146429">
          <w:marLeft w:val="0"/>
          <w:marRight w:val="0"/>
          <w:marTop w:val="0"/>
          <w:marBottom w:val="0"/>
          <w:divBdr>
            <w:top w:val="none" w:sz="0" w:space="0" w:color="auto"/>
            <w:left w:val="none" w:sz="0" w:space="0" w:color="auto"/>
            <w:bottom w:val="none" w:sz="0" w:space="0" w:color="auto"/>
            <w:right w:val="none" w:sz="0" w:space="0" w:color="auto"/>
          </w:divBdr>
        </w:div>
      </w:divsChild>
    </w:div>
    <w:div w:id="1254162965">
      <w:bodyDiv w:val="1"/>
      <w:marLeft w:val="0"/>
      <w:marRight w:val="0"/>
      <w:marTop w:val="0"/>
      <w:marBottom w:val="0"/>
      <w:divBdr>
        <w:top w:val="none" w:sz="0" w:space="0" w:color="auto"/>
        <w:left w:val="none" w:sz="0" w:space="0" w:color="auto"/>
        <w:bottom w:val="none" w:sz="0" w:space="0" w:color="auto"/>
        <w:right w:val="none" w:sz="0" w:space="0" w:color="auto"/>
      </w:divBdr>
    </w:div>
    <w:div w:id="1789666378">
      <w:bodyDiv w:val="1"/>
      <w:marLeft w:val="0"/>
      <w:marRight w:val="0"/>
      <w:marTop w:val="0"/>
      <w:marBottom w:val="0"/>
      <w:divBdr>
        <w:top w:val="none" w:sz="0" w:space="0" w:color="auto"/>
        <w:left w:val="none" w:sz="0" w:space="0" w:color="auto"/>
        <w:bottom w:val="none" w:sz="0" w:space="0" w:color="auto"/>
        <w:right w:val="none" w:sz="0" w:space="0" w:color="auto"/>
      </w:divBdr>
      <w:divsChild>
        <w:div w:id="522787478">
          <w:marLeft w:val="0"/>
          <w:marRight w:val="0"/>
          <w:marTop w:val="0"/>
          <w:marBottom w:val="0"/>
          <w:divBdr>
            <w:top w:val="none" w:sz="0" w:space="0" w:color="auto"/>
            <w:left w:val="none" w:sz="0" w:space="0" w:color="auto"/>
            <w:bottom w:val="none" w:sz="0" w:space="0" w:color="auto"/>
            <w:right w:val="none" w:sz="0" w:space="0" w:color="auto"/>
          </w:divBdr>
        </w:div>
      </w:divsChild>
    </w:div>
    <w:div w:id="2022315056">
      <w:bodyDiv w:val="1"/>
      <w:marLeft w:val="0"/>
      <w:marRight w:val="0"/>
      <w:marTop w:val="0"/>
      <w:marBottom w:val="0"/>
      <w:divBdr>
        <w:top w:val="none" w:sz="0" w:space="0" w:color="auto"/>
        <w:left w:val="none" w:sz="0" w:space="0" w:color="auto"/>
        <w:bottom w:val="none" w:sz="0" w:space="0" w:color="auto"/>
        <w:right w:val="none" w:sz="0" w:space="0" w:color="auto"/>
      </w:divBdr>
      <w:divsChild>
        <w:div w:id="158545434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21" Type="http://schemas.microsoft.com/office/2011/relationships/commentsExtended" Target="commentsExtended.xml"/><Relationship Id="rId7" Type="http://schemas.openxmlformats.org/officeDocument/2006/relationships/footnotes" Target="footnotes.xml"/><Relationship Id="rId12" Type="http://schemas.openxmlformats.org/officeDocument/2006/relationships/chart" Target="charts/chart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omments" Target="comments.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4"/>
    </mc:Choice>
    <mc:Fallback>
      <c:style val="4"/>
    </mc:Fallback>
  </mc:AlternateContent>
  <c:chart>
    <c:title>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Sheet1!$B$1</c:f>
              <c:strCache>
                <c:ptCount val="1"/>
                <c:pt idx="0">
                  <c:v>Happiness</c:v>
                </c:pt>
              </c:strCache>
            </c:strRef>
          </c:tx>
          <c:invertIfNegative val="0"/>
          <c:cat>
            <c:strRef>
              <c:f>Sheet1!$A$2:$A$3</c:f>
              <c:strCache>
                <c:ptCount val="2"/>
                <c:pt idx="0">
                  <c:v>white</c:v>
                </c:pt>
                <c:pt idx="1">
                  <c:v>milk</c:v>
                </c:pt>
              </c:strCache>
            </c:strRef>
          </c:cat>
          <c:val>
            <c:numRef>
              <c:f>Sheet1!$B$2:$B$3</c:f>
              <c:numCache>
                <c:formatCode>General</c:formatCode>
                <c:ptCount val="2"/>
                <c:pt idx="0">
                  <c:v>6.2</c:v>
                </c:pt>
                <c:pt idx="1">
                  <c:v>8.5</c:v>
                </c:pt>
              </c:numCache>
            </c:numRef>
          </c:val>
        </c:ser>
        <c:dLbls>
          <c:showLegendKey val="0"/>
          <c:showVal val="0"/>
          <c:showCatName val="0"/>
          <c:showSerName val="0"/>
          <c:showPercent val="0"/>
          <c:showBubbleSize val="0"/>
        </c:dLbls>
        <c:gapWidth val="150"/>
        <c:shape val="cylinder"/>
        <c:axId val="55083776"/>
        <c:axId val="55086080"/>
        <c:axId val="0"/>
      </c:bar3DChart>
      <c:catAx>
        <c:axId val="55083776"/>
        <c:scaling>
          <c:orientation val="minMax"/>
        </c:scaling>
        <c:delete val="0"/>
        <c:axPos val="b"/>
        <c:numFmt formatCode="General" sourceLinked="0"/>
        <c:majorTickMark val="out"/>
        <c:minorTickMark val="none"/>
        <c:tickLblPos val="nextTo"/>
        <c:crossAx val="55086080"/>
        <c:crosses val="autoZero"/>
        <c:auto val="1"/>
        <c:lblAlgn val="ctr"/>
        <c:lblOffset val="100"/>
        <c:noMultiLvlLbl val="0"/>
      </c:catAx>
      <c:valAx>
        <c:axId val="55086080"/>
        <c:scaling>
          <c:orientation val="minMax"/>
          <c:min val="5"/>
        </c:scaling>
        <c:delete val="0"/>
        <c:axPos val="l"/>
        <c:majorGridlines/>
        <c:numFmt formatCode="General" sourceLinked="1"/>
        <c:majorTickMark val="out"/>
        <c:minorTickMark val="none"/>
        <c:tickLblPos val="nextTo"/>
        <c:crossAx val="55083776"/>
        <c:crosses val="autoZero"/>
        <c:crossBetween val="between"/>
      </c:valAx>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979BA18-3821-4360-9C5A-451EBD4C67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1214</Words>
  <Characters>6939</Characters>
  <Application>Microsoft Office Word</Application>
  <DocSecurity>8</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2017-04-04T12:19:00Z</dcterms:created>
  <dcterms:modified xsi:type="dcterms:W3CDTF">2017-04-05T09:52:00Z</dcterms:modified>
</cp:coreProperties>
</file>